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FC" w:rsidRPr="00A7044F" w:rsidRDefault="000D1D47" w:rsidP="00457752">
      <w:pPr>
        <w:spacing w:after="0"/>
        <w:jc w:val="center"/>
        <w:rPr>
          <w:rFonts w:ascii="Verdana" w:hAnsi="Verdana" w:cstheme="minorHAnsi"/>
        </w:rPr>
      </w:pPr>
      <w:r w:rsidRPr="00A7044F">
        <w:rPr>
          <w:rFonts w:ascii="Verdana" w:hAnsi="Verdana" w:cstheme="minorHAnsi"/>
        </w:rPr>
        <w:t>POLICIES and PROCEDURES</w:t>
      </w:r>
    </w:p>
    <w:p w:rsidR="000D1D47" w:rsidRPr="00A7044F" w:rsidRDefault="004E67D2" w:rsidP="00457752">
      <w:pPr>
        <w:spacing w:after="0"/>
        <w:jc w:val="center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>Friendship Force Greater Des Moines</w:t>
      </w:r>
    </w:p>
    <w:p w:rsidR="000D1D47" w:rsidRPr="00A7044F" w:rsidRDefault="00A33621" w:rsidP="00457752">
      <w:pPr>
        <w:spacing w:after="0"/>
        <w:jc w:val="center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>Amended</w:t>
      </w:r>
      <w:r w:rsidR="005764E9" w:rsidRPr="00A7044F">
        <w:rPr>
          <w:rFonts w:ascii="Verdana" w:hAnsi="Verdana" w:cstheme="minorHAnsi"/>
          <w:sz w:val="20"/>
          <w:szCs w:val="20"/>
        </w:rPr>
        <w:t xml:space="preserve"> September 11, 2017</w:t>
      </w:r>
      <w:bookmarkStart w:id="0" w:name="_GoBack"/>
      <w:bookmarkEnd w:id="0"/>
    </w:p>
    <w:p w:rsidR="003B1F63" w:rsidRPr="00A7044F" w:rsidRDefault="003B1F63" w:rsidP="00457752">
      <w:pPr>
        <w:spacing w:after="0"/>
        <w:jc w:val="center"/>
        <w:rPr>
          <w:rFonts w:ascii="Verdana" w:hAnsi="Verdana" w:cstheme="minorHAnsi"/>
          <w:sz w:val="20"/>
          <w:szCs w:val="20"/>
        </w:rPr>
      </w:pPr>
    </w:p>
    <w:p w:rsidR="002A07FC" w:rsidRPr="00A7044F" w:rsidRDefault="002A07F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 xml:space="preserve">1.  </w:t>
      </w:r>
      <w:r w:rsidR="003B1C03" w:rsidRPr="00A7044F">
        <w:rPr>
          <w:rFonts w:ascii="Verdana" w:hAnsi="Verdana" w:cstheme="minorHAnsi"/>
          <w:b/>
          <w:sz w:val="20"/>
          <w:szCs w:val="20"/>
        </w:rPr>
        <w:t>ARTICLES OF INCORPORATION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1.1 The</w:t>
      </w:r>
      <w:r w:rsidRPr="00A7044F">
        <w:rPr>
          <w:rFonts w:ascii="Verdana" w:hAnsi="Verdana" w:cstheme="minorHAnsi"/>
          <w:sz w:val="20"/>
          <w:szCs w:val="20"/>
        </w:rPr>
        <w:t xml:space="preserve"> Articles of Incorporation must be renewed biannually with the Secretary of State.  The Board President is the Agent of Record. 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C92DB4" w:rsidRPr="00A7044F" w:rsidRDefault="0091692E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2.</w:t>
      </w:r>
      <w:r w:rsidR="00C92DB4" w:rsidRPr="00A7044F">
        <w:rPr>
          <w:rFonts w:ascii="Verdana" w:hAnsi="Verdana" w:cstheme="minorHAnsi"/>
          <w:b/>
          <w:sz w:val="20"/>
          <w:szCs w:val="20"/>
        </w:rPr>
        <w:t xml:space="preserve">  FINANCIAL</w:t>
      </w:r>
      <w:r w:rsidR="00A00537" w:rsidRPr="00A7044F">
        <w:rPr>
          <w:rFonts w:ascii="Verdana" w:hAnsi="Verdana" w:cstheme="minorHAnsi"/>
          <w:b/>
          <w:sz w:val="20"/>
          <w:szCs w:val="20"/>
        </w:rPr>
        <w:t xml:space="preserve"> </w:t>
      </w:r>
      <w:r w:rsidR="00C92DB4" w:rsidRPr="00A7044F">
        <w:rPr>
          <w:rFonts w:ascii="Verdana" w:hAnsi="Verdana" w:cstheme="minorHAnsi"/>
          <w:b/>
          <w:sz w:val="20"/>
          <w:szCs w:val="20"/>
        </w:rPr>
        <w:t>CONSIDERATIONS</w:t>
      </w:r>
    </w:p>
    <w:p w:rsidR="00C92DB4" w:rsidRPr="00A7044F" w:rsidRDefault="00457752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2.1 </w:t>
      </w:r>
      <w:r w:rsidR="00E41767" w:rsidRPr="00A7044F">
        <w:rPr>
          <w:rFonts w:ascii="Verdana" w:hAnsi="Verdana" w:cstheme="minorHAnsi"/>
          <w:sz w:val="20"/>
          <w:szCs w:val="20"/>
        </w:rPr>
        <w:t>Contributions</w:t>
      </w:r>
      <w:r w:rsidR="0043358C" w:rsidRPr="00A7044F">
        <w:rPr>
          <w:rFonts w:ascii="Verdana" w:hAnsi="Verdana" w:cstheme="minorHAnsi"/>
          <w:sz w:val="20"/>
          <w:szCs w:val="20"/>
        </w:rPr>
        <w:t xml:space="preserve"> received are </w:t>
      </w:r>
      <w:r w:rsidR="003B1C03" w:rsidRPr="00A7044F">
        <w:rPr>
          <w:rFonts w:ascii="Verdana" w:hAnsi="Verdana" w:cstheme="minorHAnsi"/>
          <w:sz w:val="20"/>
          <w:szCs w:val="20"/>
        </w:rPr>
        <w:t xml:space="preserve">credited </w:t>
      </w:r>
      <w:r w:rsidR="0043358C" w:rsidRPr="00A7044F">
        <w:rPr>
          <w:rFonts w:ascii="Verdana" w:hAnsi="Verdana" w:cstheme="minorHAnsi"/>
          <w:sz w:val="20"/>
          <w:szCs w:val="20"/>
        </w:rPr>
        <w:t>to the Friendship Force of Greater Des Moines</w:t>
      </w:r>
      <w:r w:rsidR="00D73A98" w:rsidRPr="00A7044F">
        <w:rPr>
          <w:rFonts w:ascii="Verdana" w:hAnsi="Verdana" w:cstheme="minorHAnsi"/>
          <w:sz w:val="20"/>
          <w:szCs w:val="20"/>
        </w:rPr>
        <w:t xml:space="preserve"> general </w:t>
      </w:r>
      <w:r w:rsidR="00E41767" w:rsidRPr="00A7044F">
        <w:rPr>
          <w:rFonts w:ascii="Verdana" w:hAnsi="Verdana" w:cstheme="minorHAnsi"/>
          <w:sz w:val="20"/>
          <w:szCs w:val="20"/>
        </w:rPr>
        <w:t>account unless</w:t>
      </w:r>
      <w:r w:rsidR="0043358C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d</w:t>
      </w:r>
      <w:r w:rsidR="0043358C" w:rsidRPr="00A7044F">
        <w:rPr>
          <w:rFonts w:ascii="Verdana" w:hAnsi="Verdana" w:cstheme="minorHAnsi"/>
          <w:sz w:val="20"/>
          <w:szCs w:val="20"/>
        </w:rPr>
        <w:t>esignated by the donor for a</w:t>
      </w:r>
      <w:r w:rsidR="009F01E6" w:rsidRPr="00A7044F">
        <w:rPr>
          <w:rFonts w:ascii="Verdana" w:hAnsi="Verdana" w:cstheme="minorHAnsi"/>
          <w:sz w:val="20"/>
          <w:szCs w:val="20"/>
        </w:rPr>
        <w:t xml:space="preserve"> specific activity or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9F01E6" w:rsidRPr="00A7044F">
        <w:rPr>
          <w:rFonts w:ascii="Verdana" w:hAnsi="Verdana" w:cstheme="minorHAnsi"/>
          <w:sz w:val="20"/>
          <w:szCs w:val="20"/>
        </w:rPr>
        <w:t xml:space="preserve">.  </w:t>
      </w:r>
      <w:r w:rsidR="0043358C" w:rsidRPr="00A7044F">
        <w:rPr>
          <w:rFonts w:ascii="Verdana" w:hAnsi="Verdana" w:cstheme="minorHAnsi"/>
          <w:sz w:val="20"/>
          <w:szCs w:val="20"/>
        </w:rPr>
        <w:t xml:space="preserve"> Any contributions being made </w:t>
      </w:r>
      <w:r w:rsidR="00B850BE" w:rsidRPr="00A7044F">
        <w:rPr>
          <w:rFonts w:ascii="Verdana" w:hAnsi="Verdana" w:cstheme="minorHAnsi"/>
          <w:sz w:val="20"/>
          <w:szCs w:val="20"/>
        </w:rPr>
        <w:t xml:space="preserve">to a specific </w:t>
      </w:r>
      <w:r w:rsidR="009F01E6" w:rsidRPr="00A7044F">
        <w:rPr>
          <w:rFonts w:ascii="Verdana" w:hAnsi="Verdana" w:cstheme="minorHAnsi"/>
          <w:sz w:val="20"/>
          <w:szCs w:val="20"/>
        </w:rPr>
        <w:t xml:space="preserve">activity or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B850BE" w:rsidRPr="00A7044F">
        <w:rPr>
          <w:rFonts w:ascii="Verdana" w:hAnsi="Verdana" w:cstheme="minorHAnsi"/>
          <w:sz w:val="20"/>
          <w:szCs w:val="20"/>
        </w:rPr>
        <w:t xml:space="preserve"> should be so specified on the check.  </w:t>
      </w:r>
    </w:p>
    <w:p w:rsidR="00D73A98" w:rsidRPr="00A7044F" w:rsidRDefault="00B850B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2.2 The</w:t>
      </w:r>
      <w:r w:rsidRPr="00A7044F">
        <w:rPr>
          <w:rFonts w:ascii="Verdana" w:hAnsi="Verdana" w:cstheme="minorHAnsi"/>
          <w:sz w:val="20"/>
          <w:szCs w:val="20"/>
        </w:rPr>
        <w:t xml:space="preserve"> Treasurer</w:t>
      </w:r>
      <w:r w:rsidR="0080045A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shall establish sound bookkeeping procedures.  </w:t>
      </w:r>
    </w:p>
    <w:p w:rsidR="00B850BE" w:rsidRPr="00A7044F" w:rsidRDefault="00B850B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2.3 The</w:t>
      </w:r>
      <w:r w:rsidRPr="00A7044F">
        <w:rPr>
          <w:rFonts w:ascii="Verdana" w:hAnsi="Verdana" w:cstheme="minorHAnsi"/>
          <w:sz w:val="20"/>
          <w:szCs w:val="20"/>
        </w:rPr>
        <w:t xml:space="preserve"> Treasurer shall have a written Treasurer’s </w:t>
      </w:r>
      <w:r w:rsidR="00D73A98" w:rsidRPr="00A7044F">
        <w:rPr>
          <w:rFonts w:ascii="Verdana" w:hAnsi="Verdana" w:cstheme="minorHAnsi"/>
          <w:sz w:val="20"/>
          <w:szCs w:val="20"/>
        </w:rPr>
        <w:t>R</w:t>
      </w:r>
      <w:r w:rsidRPr="00A7044F">
        <w:rPr>
          <w:rFonts w:ascii="Verdana" w:hAnsi="Verdana" w:cstheme="minorHAnsi"/>
          <w:sz w:val="20"/>
          <w:szCs w:val="20"/>
        </w:rPr>
        <w:t xml:space="preserve">eport available for each </w:t>
      </w:r>
      <w:r w:rsidR="002457A9" w:rsidRPr="00A7044F">
        <w:rPr>
          <w:rFonts w:ascii="Verdana" w:hAnsi="Verdana" w:cstheme="minorHAnsi"/>
          <w:sz w:val="20"/>
          <w:szCs w:val="20"/>
        </w:rPr>
        <w:t>Board</w:t>
      </w:r>
      <w:r w:rsidRPr="00A7044F">
        <w:rPr>
          <w:rFonts w:ascii="Verdana" w:hAnsi="Verdana" w:cstheme="minorHAnsi"/>
          <w:sz w:val="20"/>
          <w:szCs w:val="20"/>
        </w:rPr>
        <w:t xml:space="preserve"> member at each </w:t>
      </w:r>
      <w:r w:rsidR="002457A9" w:rsidRPr="00A7044F">
        <w:rPr>
          <w:rFonts w:ascii="Verdana" w:hAnsi="Verdana" w:cstheme="minorHAnsi"/>
          <w:sz w:val="20"/>
          <w:szCs w:val="20"/>
        </w:rPr>
        <w:t>Board</w:t>
      </w:r>
      <w:r w:rsidR="009F01E6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meeting.  </w:t>
      </w:r>
    </w:p>
    <w:p w:rsidR="00B850BE" w:rsidRPr="00A7044F" w:rsidRDefault="00B850B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2.4 Expenses</w:t>
      </w:r>
      <w:r w:rsidRPr="00A7044F">
        <w:rPr>
          <w:rFonts w:ascii="Verdana" w:hAnsi="Verdana" w:cstheme="minorHAnsi"/>
          <w:sz w:val="20"/>
          <w:szCs w:val="20"/>
        </w:rPr>
        <w:t xml:space="preserve"> incurred by the President </w:t>
      </w:r>
      <w:r w:rsidR="00D73A98" w:rsidRPr="00A7044F">
        <w:rPr>
          <w:rFonts w:ascii="Verdana" w:hAnsi="Verdana" w:cstheme="minorHAnsi"/>
          <w:sz w:val="20"/>
          <w:szCs w:val="20"/>
        </w:rPr>
        <w:t xml:space="preserve">(or designated representative) </w:t>
      </w:r>
      <w:r w:rsidRPr="00A7044F">
        <w:rPr>
          <w:rFonts w:ascii="Verdana" w:hAnsi="Verdana" w:cstheme="minorHAnsi"/>
          <w:sz w:val="20"/>
          <w:szCs w:val="20"/>
        </w:rPr>
        <w:t xml:space="preserve">for usual expenditures (mileage, parking, printing, postage, and meals) </w:t>
      </w:r>
      <w:r w:rsidR="00E41767" w:rsidRPr="00A7044F">
        <w:rPr>
          <w:rFonts w:ascii="Verdana" w:hAnsi="Verdana" w:cstheme="minorHAnsi"/>
          <w:sz w:val="20"/>
          <w:szCs w:val="20"/>
        </w:rPr>
        <w:t>relating to</w:t>
      </w:r>
      <w:r w:rsidRPr="00A7044F">
        <w:rPr>
          <w:rFonts w:ascii="Verdana" w:hAnsi="Verdana" w:cstheme="minorHAnsi"/>
          <w:sz w:val="20"/>
          <w:szCs w:val="20"/>
        </w:rPr>
        <w:t xml:space="preserve"> Friendship Force business shall be reimbursed</w:t>
      </w:r>
      <w:r w:rsidR="00D73A98" w:rsidRPr="00A7044F">
        <w:rPr>
          <w:rFonts w:ascii="Verdana" w:hAnsi="Verdana" w:cstheme="minorHAnsi"/>
          <w:sz w:val="20"/>
          <w:szCs w:val="20"/>
        </w:rPr>
        <w:t>.</w:t>
      </w:r>
      <w:r w:rsidRPr="00A7044F">
        <w:rPr>
          <w:rFonts w:ascii="Verdana" w:hAnsi="Verdana" w:cstheme="minorHAnsi"/>
          <w:sz w:val="20"/>
          <w:szCs w:val="20"/>
        </w:rPr>
        <w:t xml:space="preserve">  An itemized listing, with receipts where possible, o</w:t>
      </w:r>
      <w:r w:rsidR="00E639A4" w:rsidRPr="00A7044F">
        <w:rPr>
          <w:rFonts w:ascii="Verdana" w:hAnsi="Verdana" w:cstheme="minorHAnsi"/>
          <w:sz w:val="20"/>
          <w:szCs w:val="20"/>
        </w:rPr>
        <w:t>f</w:t>
      </w:r>
      <w:r w:rsidRPr="00A7044F">
        <w:rPr>
          <w:rFonts w:ascii="Verdana" w:hAnsi="Verdana" w:cstheme="minorHAnsi"/>
          <w:sz w:val="20"/>
          <w:szCs w:val="20"/>
        </w:rPr>
        <w:t xml:space="preserve"> such expenses will be presented to the Treasurer for reimbursement.  Any unusual expenses must be approved in advance by the Board of Directors.  </w:t>
      </w:r>
    </w:p>
    <w:p w:rsidR="008C6F59" w:rsidRPr="00A7044F" w:rsidRDefault="008C6F59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2.5 If</w:t>
      </w:r>
      <w:r w:rsidRPr="00A7044F">
        <w:rPr>
          <w:rFonts w:ascii="Verdana" w:hAnsi="Verdana" w:cstheme="minorHAnsi"/>
          <w:sz w:val="20"/>
          <w:szCs w:val="20"/>
        </w:rPr>
        <w:t xml:space="preserve"> a </w:t>
      </w:r>
      <w:r w:rsidR="00070025" w:rsidRPr="00A7044F">
        <w:rPr>
          <w:rFonts w:ascii="Verdana" w:hAnsi="Verdana" w:cstheme="minorHAnsi"/>
          <w:sz w:val="20"/>
          <w:szCs w:val="20"/>
        </w:rPr>
        <w:t>Club</w:t>
      </w:r>
      <w:r w:rsidRPr="00A7044F">
        <w:rPr>
          <w:rFonts w:ascii="Verdana" w:hAnsi="Verdana" w:cstheme="minorHAnsi"/>
          <w:sz w:val="20"/>
          <w:szCs w:val="20"/>
        </w:rPr>
        <w:t xml:space="preserve"> member is </w:t>
      </w:r>
      <w:r w:rsidR="00D73A98" w:rsidRPr="00A7044F">
        <w:rPr>
          <w:rFonts w:ascii="Verdana" w:hAnsi="Verdana" w:cstheme="minorHAnsi"/>
          <w:sz w:val="20"/>
          <w:szCs w:val="20"/>
        </w:rPr>
        <w:t xml:space="preserve">asked </w:t>
      </w:r>
      <w:r w:rsidRPr="00A7044F">
        <w:rPr>
          <w:rFonts w:ascii="Verdana" w:hAnsi="Verdana" w:cstheme="minorHAnsi"/>
          <w:sz w:val="20"/>
          <w:szCs w:val="20"/>
        </w:rPr>
        <w:t xml:space="preserve">to make a presentation on behalf of Friendship Force, only necessary and reasonable travel expenses will be reimbursed.  </w:t>
      </w:r>
    </w:p>
    <w:p w:rsidR="00592D63" w:rsidRPr="00A7044F" w:rsidRDefault="00592D63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A05CBA" w:rsidRPr="00A7044F">
        <w:rPr>
          <w:rFonts w:ascii="Verdana" w:hAnsi="Verdana" w:cstheme="minorHAnsi"/>
          <w:sz w:val="20"/>
          <w:szCs w:val="20"/>
        </w:rPr>
        <w:t>2.6</w:t>
      </w:r>
      <w:r w:rsidRPr="00A7044F">
        <w:rPr>
          <w:rFonts w:ascii="Verdana" w:hAnsi="Verdana" w:cstheme="minorHAnsi"/>
          <w:sz w:val="20"/>
          <w:szCs w:val="20"/>
        </w:rPr>
        <w:t xml:space="preserve"> The Treasurer is responsible for filing federal e-postcard form 990-N annually and within the required </w:t>
      </w:r>
      <w:proofErr w:type="gramStart"/>
      <w:r w:rsidRPr="00A7044F">
        <w:rPr>
          <w:rFonts w:ascii="Verdana" w:hAnsi="Verdana" w:cstheme="minorHAnsi"/>
          <w:sz w:val="20"/>
          <w:szCs w:val="20"/>
        </w:rPr>
        <w:t>time frame</w:t>
      </w:r>
      <w:proofErr w:type="gramEnd"/>
      <w:r w:rsidRPr="00A7044F">
        <w:rPr>
          <w:rFonts w:ascii="Verdana" w:hAnsi="Verdana" w:cstheme="minorHAnsi"/>
          <w:sz w:val="20"/>
          <w:szCs w:val="20"/>
        </w:rPr>
        <w:t>.</w:t>
      </w:r>
      <w:r w:rsidRPr="00A7044F">
        <w:rPr>
          <w:rFonts w:ascii="Verdana" w:hAnsi="Verdana" w:cstheme="minorHAnsi"/>
          <w:sz w:val="20"/>
          <w:szCs w:val="20"/>
        </w:rPr>
        <w:tab/>
      </w:r>
    </w:p>
    <w:p w:rsidR="0091692E" w:rsidRPr="00A7044F" w:rsidRDefault="0091692E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91692E" w:rsidRPr="00A7044F" w:rsidRDefault="0091692E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 xml:space="preserve">3.  MAINTENANCE AND USE OF CLUB RECORDS </w:t>
      </w:r>
    </w:p>
    <w:p w:rsidR="0091692E" w:rsidRPr="00A7044F" w:rsidRDefault="0091692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3.1 FFGDM</w:t>
      </w:r>
      <w:r w:rsidRPr="00A7044F">
        <w:rPr>
          <w:rFonts w:ascii="Verdana" w:hAnsi="Verdana" w:cstheme="minorHAnsi"/>
          <w:sz w:val="20"/>
          <w:szCs w:val="20"/>
        </w:rPr>
        <w:t xml:space="preserve"> shall maintain permanent records for its operation and this will be the responsibility of the Board of Directors.    </w:t>
      </w:r>
    </w:p>
    <w:p w:rsidR="0091692E" w:rsidRPr="00A7044F" w:rsidRDefault="0091692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3.2   </w:t>
      </w:r>
      <w:r w:rsidR="00895BB9" w:rsidRPr="00A7044F">
        <w:rPr>
          <w:rFonts w:ascii="Verdana" w:hAnsi="Verdana" w:cstheme="minorHAnsi"/>
          <w:sz w:val="20"/>
          <w:szCs w:val="20"/>
        </w:rPr>
        <w:t xml:space="preserve">FFGDM </w:t>
      </w:r>
      <w:r w:rsidRPr="00A7044F">
        <w:rPr>
          <w:rFonts w:ascii="Verdana" w:hAnsi="Verdana" w:cstheme="minorHAnsi"/>
          <w:sz w:val="20"/>
          <w:szCs w:val="20"/>
        </w:rPr>
        <w:t xml:space="preserve">membership records, directory, and data base are to be used only for the business of the Club. </w:t>
      </w:r>
    </w:p>
    <w:p w:rsidR="0091692E" w:rsidRPr="00A7044F" w:rsidRDefault="0091692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3.3   Using the name of the Club by a member of </w:t>
      </w:r>
      <w:r w:rsidR="00895BB9" w:rsidRPr="00A7044F">
        <w:rPr>
          <w:rFonts w:ascii="Verdana" w:hAnsi="Verdana" w:cstheme="minorHAnsi"/>
          <w:sz w:val="20"/>
          <w:szCs w:val="20"/>
        </w:rPr>
        <w:t>FFGDM</w:t>
      </w:r>
      <w:r w:rsidRPr="00A7044F">
        <w:rPr>
          <w:rFonts w:ascii="Verdana" w:hAnsi="Verdana" w:cstheme="minorHAnsi"/>
          <w:sz w:val="20"/>
          <w:szCs w:val="20"/>
        </w:rPr>
        <w:t xml:space="preserve"> to promote trips, tours or other activities by a non-Friendship Force entity is strictly prohibited unless Friendship Force International or FFGDM has a partnership agreement with said entity.</w:t>
      </w:r>
    </w:p>
    <w:p w:rsidR="0091692E" w:rsidRPr="00A7044F" w:rsidRDefault="0091692E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E639A4" w:rsidRPr="00A7044F" w:rsidRDefault="00E639A4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 xml:space="preserve">4.  </w:t>
      </w:r>
      <w:r w:rsidR="005764E9" w:rsidRPr="00A7044F">
        <w:rPr>
          <w:rFonts w:ascii="Verdana" w:hAnsi="Verdana" w:cstheme="minorHAnsi"/>
          <w:b/>
          <w:sz w:val="20"/>
          <w:szCs w:val="20"/>
        </w:rPr>
        <w:t>JOURNEY</w:t>
      </w:r>
      <w:r w:rsidR="00DC3E2A" w:rsidRPr="00A7044F">
        <w:rPr>
          <w:rFonts w:ascii="Verdana" w:hAnsi="Verdana" w:cstheme="minorHAnsi"/>
          <w:b/>
          <w:sz w:val="20"/>
          <w:szCs w:val="20"/>
        </w:rPr>
        <w:t>S</w:t>
      </w:r>
      <w:r w:rsidRPr="00A7044F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D73A98" w:rsidRPr="00A7044F" w:rsidRDefault="00D73A9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4.1 The</w:t>
      </w:r>
      <w:r w:rsidRPr="00A7044F">
        <w:rPr>
          <w:rFonts w:ascii="Verdana" w:hAnsi="Verdana" w:cstheme="minorHAnsi"/>
          <w:sz w:val="20"/>
          <w:szCs w:val="20"/>
        </w:rPr>
        <w:t xml:space="preserve"> President </w:t>
      </w:r>
      <w:r w:rsidR="005764E9" w:rsidRPr="00A7044F">
        <w:rPr>
          <w:rFonts w:ascii="Verdana" w:hAnsi="Verdana" w:cstheme="minorHAnsi"/>
          <w:sz w:val="20"/>
          <w:szCs w:val="20"/>
        </w:rPr>
        <w:t xml:space="preserve">or Journey Director </w:t>
      </w:r>
      <w:r w:rsidRPr="00A7044F">
        <w:rPr>
          <w:rFonts w:ascii="Verdana" w:hAnsi="Verdana" w:cstheme="minorHAnsi"/>
          <w:sz w:val="20"/>
          <w:szCs w:val="20"/>
        </w:rPr>
        <w:t xml:space="preserve">and the </w:t>
      </w:r>
      <w:r w:rsidR="005764E9" w:rsidRPr="00A7044F">
        <w:rPr>
          <w:rFonts w:ascii="Verdana" w:hAnsi="Verdana" w:cstheme="minorHAnsi"/>
          <w:sz w:val="20"/>
          <w:szCs w:val="20"/>
        </w:rPr>
        <w:t xml:space="preserve">Journey Ambassador Coordinator or Journey Host Coordinator </w:t>
      </w:r>
      <w:r w:rsidR="007A2EEE" w:rsidRPr="00A7044F">
        <w:rPr>
          <w:rFonts w:ascii="Verdana" w:hAnsi="Verdana" w:cstheme="minorHAnsi"/>
          <w:sz w:val="20"/>
          <w:szCs w:val="20"/>
        </w:rPr>
        <w:t>(aka Journey Coordinator)</w:t>
      </w:r>
      <w:r w:rsidR="005D137B" w:rsidRPr="00A7044F">
        <w:rPr>
          <w:rFonts w:ascii="Verdana" w:hAnsi="Verdana" w:cstheme="minorHAnsi"/>
          <w:sz w:val="20"/>
          <w:szCs w:val="20"/>
        </w:rPr>
        <w:t>,</w:t>
      </w:r>
      <w:r w:rsidR="00A12D55" w:rsidRPr="00A7044F">
        <w:rPr>
          <w:rFonts w:ascii="Verdana" w:hAnsi="Verdana" w:cstheme="minorHAnsi"/>
          <w:sz w:val="20"/>
          <w:szCs w:val="20"/>
        </w:rPr>
        <w:t xml:space="preserve"> prior to implementing pre-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A12D55" w:rsidRPr="00A7044F">
        <w:rPr>
          <w:rFonts w:ascii="Verdana" w:hAnsi="Verdana" w:cstheme="minorHAnsi"/>
          <w:sz w:val="20"/>
          <w:szCs w:val="20"/>
        </w:rPr>
        <w:t xml:space="preserve"> planning and the appointment of committees, </w:t>
      </w:r>
      <w:r w:rsidRPr="00A7044F">
        <w:rPr>
          <w:rFonts w:ascii="Verdana" w:hAnsi="Verdana" w:cstheme="minorHAnsi"/>
          <w:sz w:val="20"/>
          <w:szCs w:val="20"/>
        </w:rPr>
        <w:t xml:space="preserve">shall meet to plan the procedures which are to be followed during the active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period.    </w:t>
      </w:r>
    </w:p>
    <w:p w:rsidR="00370BCF" w:rsidRPr="00A7044F" w:rsidRDefault="00370BC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4.2 The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5764E9" w:rsidRPr="00A7044F">
        <w:rPr>
          <w:rFonts w:ascii="Verdana" w:hAnsi="Verdana" w:cstheme="minorHAnsi"/>
          <w:sz w:val="20"/>
          <w:szCs w:val="20"/>
        </w:rPr>
        <w:t xml:space="preserve">Director </w:t>
      </w:r>
      <w:r w:rsidRPr="00A7044F">
        <w:rPr>
          <w:rFonts w:ascii="Verdana" w:hAnsi="Verdana" w:cstheme="minorHAnsi"/>
          <w:sz w:val="20"/>
          <w:szCs w:val="20"/>
        </w:rPr>
        <w:t xml:space="preserve">or one of the members of the Board of Directors </w:t>
      </w:r>
      <w:r w:rsidR="00147CF7" w:rsidRPr="00A7044F">
        <w:rPr>
          <w:rFonts w:ascii="Verdana" w:hAnsi="Verdana" w:cstheme="minorHAnsi"/>
          <w:sz w:val="20"/>
          <w:szCs w:val="20"/>
        </w:rPr>
        <w:t xml:space="preserve">or an experienced JC, </w:t>
      </w:r>
      <w:r w:rsidRPr="00A7044F">
        <w:rPr>
          <w:rFonts w:ascii="Verdana" w:hAnsi="Verdana" w:cstheme="minorHAnsi"/>
          <w:sz w:val="20"/>
          <w:szCs w:val="20"/>
        </w:rPr>
        <w:t xml:space="preserve">shall serve as advisor to the </w:t>
      </w:r>
      <w:r w:rsidR="005764E9" w:rsidRPr="00A7044F">
        <w:rPr>
          <w:rFonts w:ascii="Verdana" w:hAnsi="Verdana" w:cstheme="minorHAnsi"/>
          <w:sz w:val="20"/>
          <w:szCs w:val="20"/>
        </w:rPr>
        <w:t>Journey Coordinator</w:t>
      </w:r>
      <w:r w:rsidRPr="00A7044F">
        <w:rPr>
          <w:rFonts w:ascii="Verdana" w:hAnsi="Verdana" w:cstheme="minorHAnsi"/>
          <w:sz w:val="20"/>
          <w:szCs w:val="20"/>
        </w:rPr>
        <w:t xml:space="preserve">.  The role shall be one of support and encouragement and the </w:t>
      </w:r>
      <w:r w:rsidR="005764E9" w:rsidRPr="00A7044F">
        <w:rPr>
          <w:rFonts w:ascii="Verdana" w:hAnsi="Verdana" w:cstheme="minorHAnsi"/>
          <w:sz w:val="20"/>
          <w:szCs w:val="20"/>
        </w:rPr>
        <w:t xml:space="preserve">Journey Coordinator </w:t>
      </w:r>
      <w:r w:rsidRPr="00A7044F">
        <w:rPr>
          <w:rFonts w:ascii="Verdana" w:hAnsi="Verdana" w:cstheme="minorHAnsi"/>
          <w:sz w:val="20"/>
          <w:szCs w:val="20"/>
        </w:rPr>
        <w:t xml:space="preserve">should feel free to consult with the advisor.  </w:t>
      </w:r>
    </w:p>
    <w:p w:rsidR="00D73A98" w:rsidRPr="00A7044F" w:rsidRDefault="00D73A9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4.3 Journey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5764E9" w:rsidRPr="00A7044F">
        <w:rPr>
          <w:rFonts w:ascii="Verdana" w:hAnsi="Verdana" w:cstheme="minorHAnsi"/>
          <w:sz w:val="20"/>
          <w:szCs w:val="20"/>
        </w:rPr>
        <w:t>Coordinator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s </w:t>
      </w:r>
      <w:r w:rsidR="005D137B" w:rsidRPr="00A7044F">
        <w:rPr>
          <w:rFonts w:ascii="Verdana" w:hAnsi="Verdana" w:cstheme="minorHAnsi"/>
          <w:sz w:val="20"/>
          <w:szCs w:val="20"/>
        </w:rPr>
        <w:t>are expected to</w:t>
      </w:r>
      <w:r w:rsidRPr="00A7044F">
        <w:rPr>
          <w:rFonts w:ascii="Verdana" w:hAnsi="Verdana" w:cstheme="minorHAnsi"/>
          <w:sz w:val="20"/>
          <w:szCs w:val="20"/>
        </w:rPr>
        <w:t xml:space="preserve"> keep the </w:t>
      </w:r>
      <w:r w:rsidR="002457A9" w:rsidRPr="00A7044F">
        <w:rPr>
          <w:rFonts w:ascii="Verdana" w:hAnsi="Verdana" w:cstheme="minorHAnsi"/>
          <w:sz w:val="20"/>
          <w:szCs w:val="20"/>
        </w:rPr>
        <w:t>B</w:t>
      </w:r>
      <w:r w:rsidRPr="00A7044F">
        <w:rPr>
          <w:rFonts w:ascii="Verdana" w:hAnsi="Verdana" w:cstheme="minorHAnsi"/>
          <w:sz w:val="20"/>
          <w:szCs w:val="20"/>
        </w:rPr>
        <w:t xml:space="preserve">oard informed of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progress at regular </w:t>
      </w:r>
      <w:r w:rsidR="002457A9" w:rsidRPr="00A7044F">
        <w:rPr>
          <w:rFonts w:ascii="Verdana" w:hAnsi="Verdana" w:cstheme="minorHAnsi"/>
          <w:sz w:val="20"/>
          <w:szCs w:val="20"/>
        </w:rPr>
        <w:t>B</w:t>
      </w:r>
      <w:r w:rsidRPr="00A7044F">
        <w:rPr>
          <w:rFonts w:ascii="Verdana" w:hAnsi="Verdana" w:cstheme="minorHAnsi"/>
          <w:sz w:val="20"/>
          <w:szCs w:val="20"/>
        </w:rPr>
        <w:t xml:space="preserve">oard meetings which they will attend at the discretion of the Board. 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Coordinators </w:t>
      </w:r>
      <w:r w:rsidRPr="00A7044F">
        <w:rPr>
          <w:rFonts w:ascii="Verdana" w:hAnsi="Verdana" w:cstheme="minorHAnsi"/>
          <w:sz w:val="20"/>
          <w:szCs w:val="20"/>
        </w:rPr>
        <w:t xml:space="preserve">will serve as Ad Hoc Directors, but shall not have voting rights on </w:t>
      </w:r>
      <w:r w:rsidR="00070025" w:rsidRPr="00A7044F">
        <w:rPr>
          <w:rFonts w:ascii="Verdana" w:hAnsi="Verdana" w:cstheme="minorHAnsi"/>
          <w:sz w:val="20"/>
          <w:szCs w:val="20"/>
        </w:rPr>
        <w:t>Club</w:t>
      </w:r>
      <w:r w:rsidRPr="00A7044F">
        <w:rPr>
          <w:rFonts w:ascii="Verdana" w:hAnsi="Verdana" w:cstheme="minorHAnsi"/>
          <w:sz w:val="20"/>
          <w:szCs w:val="20"/>
        </w:rPr>
        <w:t xml:space="preserve"> matters brought before the </w:t>
      </w:r>
      <w:r w:rsidR="002457A9" w:rsidRPr="00A7044F">
        <w:rPr>
          <w:rFonts w:ascii="Verdana" w:hAnsi="Verdana" w:cstheme="minorHAnsi"/>
          <w:sz w:val="20"/>
          <w:szCs w:val="20"/>
        </w:rPr>
        <w:t>Board</w:t>
      </w:r>
      <w:r w:rsidRPr="00A7044F">
        <w:rPr>
          <w:rFonts w:ascii="Verdana" w:hAnsi="Verdana" w:cstheme="minorHAnsi"/>
          <w:sz w:val="20"/>
          <w:szCs w:val="20"/>
        </w:rPr>
        <w:t xml:space="preserve">.  </w:t>
      </w:r>
    </w:p>
    <w:p w:rsidR="00D73A98" w:rsidRPr="00A7044F" w:rsidRDefault="00D73A9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4.4 If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 w:rsidRPr="00A7044F">
        <w:rPr>
          <w:rFonts w:ascii="Verdana" w:hAnsi="Verdana" w:cstheme="minorHAnsi"/>
          <w:sz w:val="20"/>
          <w:szCs w:val="20"/>
        </w:rPr>
        <w:t xml:space="preserve">a special mailing or flyer is requested by </w:t>
      </w:r>
      <w:r w:rsidR="007A2EEE" w:rsidRPr="00A7044F">
        <w:rPr>
          <w:rFonts w:ascii="Verdana" w:hAnsi="Verdana" w:cstheme="minorHAnsi"/>
          <w:sz w:val="20"/>
          <w:szCs w:val="20"/>
        </w:rPr>
        <w:t>a Journey Coordinator</w:t>
      </w:r>
      <w:proofErr w:type="gramEnd"/>
      <w:r w:rsidR="007A2EEE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for the sole benefit of a certain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, the cost is the responsibility of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.  </w:t>
      </w:r>
    </w:p>
    <w:p w:rsidR="00D73A98" w:rsidRPr="00A7044F" w:rsidRDefault="00D73A9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lastRenderedPageBreak/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4.5 Up</w:t>
      </w:r>
      <w:r w:rsidRPr="00A7044F">
        <w:rPr>
          <w:rFonts w:ascii="Verdana" w:hAnsi="Verdana" w:cstheme="minorHAnsi"/>
          <w:sz w:val="20"/>
          <w:szCs w:val="20"/>
        </w:rPr>
        <w:t xml:space="preserve"> to $25 per person may be added to the cost of a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147CF7" w:rsidRPr="00A7044F">
        <w:rPr>
          <w:rFonts w:ascii="Verdana" w:hAnsi="Verdana" w:cstheme="minorHAnsi"/>
          <w:sz w:val="20"/>
          <w:szCs w:val="20"/>
        </w:rPr>
        <w:t xml:space="preserve"> as an Administrative Fee. </w:t>
      </w:r>
      <w:r w:rsidRPr="00A7044F">
        <w:rPr>
          <w:rFonts w:ascii="Verdana" w:hAnsi="Verdana" w:cstheme="minorHAnsi"/>
          <w:sz w:val="20"/>
          <w:szCs w:val="20"/>
        </w:rPr>
        <w:t>The fee</w:t>
      </w:r>
      <w:r w:rsidR="00A05CBA" w:rsidRPr="00A7044F">
        <w:rPr>
          <w:rFonts w:ascii="Verdana" w:hAnsi="Verdana" w:cstheme="minorHAnsi"/>
          <w:sz w:val="20"/>
          <w:szCs w:val="20"/>
        </w:rPr>
        <w:t xml:space="preserve"> is </w:t>
      </w:r>
      <w:r w:rsidRPr="00A7044F">
        <w:rPr>
          <w:rFonts w:ascii="Verdana" w:hAnsi="Verdana" w:cstheme="minorHAnsi"/>
          <w:sz w:val="20"/>
          <w:szCs w:val="20"/>
        </w:rPr>
        <w:t xml:space="preserve">non-refundable if the ambassador fails to participate in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or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is cancelled.  </w:t>
      </w:r>
    </w:p>
    <w:p w:rsidR="00D73A98" w:rsidRPr="00A7044F" w:rsidRDefault="00D73A9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4.6 The</w:t>
      </w:r>
      <w:r w:rsidR="002A07FC" w:rsidRPr="00A7044F">
        <w:rPr>
          <w:rFonts w:ascii="Verdana" w:hAnsi="Verdana" w:cstheme="minorHAnsi"/>
          <w:sz w:val="20"/>
          <w:szCs w:val="20"/>
        </w:rPr>
        <w:t xml:space="preserve"> Club, u</w:t>
      </w:r>
      <w:r w:rsidRPr="00A7044F">
        <w:rPr>
          <w:rFonts w:ascii="Verdana" w:hAnsi="Verdana" w:cstheme="minorHAnsi"/>
          <w:sz w:val="20"/>
          <w:szCs w:val="20"/>
        </w:rPr>
        <w:t xml:space="preserve">pon request and receipt of a preliminary budget provided to the Board of Directors by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7A2EEE" w:rsidRPr="00A7044F">
        <w:rPr>
          <w:rFonts w:ascii="Verdana" w:hAnsi="Verdana" w:cstheme="minorHAnsi"/>
          <w:sz w:val="20"/>
          <w:szCs w:val="20"/>
        </w:rPr>
        <w:t>Coordinator</w:t>
      </w:r>
      <w:r w:rsidRPr="00A7044F">
        <w:rPr>
          <w:rFonts w:ascii="Verdana" w:hAnsi="Verdana" w:cstheme="minorHAnsi"/>
          <w:sz w:val="20"/>
          <w:szCs w:val="20"/>
        </w:rPr>
        <w:t xml:space="preserve">, </w:t>
      </w:r>
      <w:r w:rsidR="002A07FC" w:rsidRPr="00A7044F">
        <w:rPr>
          <w:rFonts w:ascii="Verdana" w:hAnsi="Verdana" w:cstheme="minorHAnsi"/>
          <w:sz w:val="20"/>
          <w:szCs w:val="20"/>
        </w:rPr>
        <w:t xml:space="preserve">may provide each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 Coordinator</w:t>
      </w:r>
      <w:r w:rsidR="002A07FC" w:rsidRPr="00A7044F">
        <w:rPr>
          <w:rFonts w:ascii="Verdana" w:hAnsi="Verdana" w:cstheme="minorHAnsi"/>
          <w:sz w:val="20"/>
          <w:szCs w:val="20"/>
        </w:rPr>
        <w:t xml:space="preserve"> a cash advance not to exceed $500.   </w:t>
      </w:r>
      <w:r w:rsidRPr="00A7044F">
        <w:rPr>
          <w:rFonts w:ascii="Verdana" w:hAnsi="Verdana" w:cstheme="minorHAnsi"/>
          <w:sz w:val="20"/>
          <w:szCs w:val="20"/>
        </w:rPr>
        <w:t xml:space="preserve">This amount must be repaid to the </w:t>
      </w:r>
      <w:r w:rsidR="00070025" w:rsidRPr="00A7044F">
        <w:rPr>
          <w:rFonts w:ascii="Verdana" w:hAnsi="Verdana" w:cstheme="minorHAnsi"/>
          <w:sz w:val="20"/>
          <w:szCs w:val="20"/>
        </w:rPr>
        <w:t>Club</w:t>
      </w:r>
      <w:r w:rsidRPr="00A7044F">
        <w:rPr>
          <w:rFonts w:ascii="Verdana" w:hAnsi="Verdana" w:cstheme="minorHAnsi"/>
          <w:sz w:val="20"/>
          <w:szCs w:val="20"/>
        </w:rPr>
        <w:t xml:space="preserve"> at the time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370BCF" w:rsidRPr="00A7044F">
        <w:rPr>
          <w:rFonts w:ascii="Verdana" w:hAnsi="Verdana" w:cstheme="minorHAnsi"/>
          <w:sz w:val="20"/>
          <w:szCs w:val="20"/>
        </w:rPr>
        <w:t xml:space="preserve"> F</w:t>
      </w:r>
      <w:r w:rsidRPr="00A7044F">
        <w:rPr>
          <w:rFonts w:ascii="Verdana" w:hAnsi="Verdana" w:cstheme="minorHAnsi"/>
          <w:sz w:val="20"/>
          <w:szCs w:val="20"/>
        </w:rPr>
        <w:t xml:space="preserve">inal </w:t>
      </w:r>
      <w:r w:rsidR="00370BCF" w:rsidRPr="00A7044F">
        <w:rPr>
          <w:rFonts w:ascii="Verdana" w:hAnsi="Verdana" w:cstheme="minorHAnsi"/>
          <w:sz w:val="20"/>
          <w:szCs w:val="20"/>
        </w:rPr>
        <w:t>F</w:t>
      </w:r>
      <w:r w:rsidRPr="00A7044F">
        <w:rPr>
          <w:rFonts w:ascii="Verdana" w:hAnsi="Verdana" w:cstheme="minorHAnsi"/>
          <w:sz w:val="20"/>
          <w:szCs w:val="20"/>
        </w:rPr>
        <w:t xml:space="preserve">inancial </w:t>
      </w:r>
      <w:r w:rsidR="00370BCF" w:rsidRPr="00A7044F">
        <w:rPr>
          <w:rFonts w:ascii="Verdana" w:hAnsi="Verdana" w:cstheme="minorHAnsi"/>
          <w:sz w:val="20"/>
          <w:szCs w:val="20"/>
        </w:rPr>
        <w:t>S</w:t>
      </w:r>
      <w:r w:rsidRPr="00A7044F">
        <w:rPr>
          <w:rFonts w:ascii="Verdana" w:hAnsi="Verdana" w:cstheme="minorHAnsi"/>
          <w:sz w:val="20"/>
          <w:szCs w:val="20"/>
        </w:rPr>
        <w:t>tatement is made</w:t>
      </w:r>
      <w:r w:rsidR="00370BCF" w:rsidRPr="00A7044F">
        <w:rPr>
          <w:rFonts w:ascii="Verdana" w:hAnsi="Verdana" w:cstheme="minorHAnsi"/>
          <w:sz w:val="20"/>
          <w:szCs w:val="20"/>
        </w:rPr>
        <w:t xml:space="preserve">; the statement is due within </w:t>
      </w:r>
      <w:r w:rsidRPr="00A7044F">
        <w:rPr>
          <w:rFonts w:ascii="Verdana" w:hAnsi="Verdana" w:cstheme="minorHAnsi"/>
          <w:sz w:val="20"/>
          <w:szCs w:val="20"/>
        </w:rPr>
        <w:t xml:space="preserve">30 days </w:t>
      </w:r>
      <w:r w:rsidR="005D137B" w:rsidRPr="00A7044F">
        <w:rPr>
          <w:rFonts w:ascii="Verdana" w:hAnsi="Verdana" w:cstheme="minorHAnsi"/>
          <w:sz w:val="20"/>
          <w:szCs w:val="20"/>
        </w:rPr>
        <w:t>of the</w:t>
      </w:r>
      <w:r w:rsidR="00370BCF" w:rsidRPr="00A7044F">
        <w:rPr>
          <w:rFonts w:ascii="Verdana" w:hAnsi="Verdana" w:cstheme="minorHAnsi"/>
          <w:sz w:val="20"/>
          <w:szCs w:val="20"/>
        </w:rPr>
        <w:t xml:space="preserve"> completion of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.  </w:t>
      </w:r>
    </w:p>
    <w:p w:rsidR="00803959" w:rsidRPr="00A7044F" w:rsidRDefault="00803959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4.7 The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Coordinator </w:t>
      </w:r>
      <w:r w:rsidRPr="00A7044F">
        <w:rPr>
          <w:rFonts w:ascii="Verdana" w:hAnsi="Verdana" w:cstheme="minorHAnsi"/>
          <w:sz w:val="20"/>
          <w:szCs w:val="20"/>
        </w:rPr>
        <w:t xml:space="preserve">shall provide to the Board of Directors a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D73A98" w:rsidRPr="00A7044F">
        <w:rPr>
          <w:rFonts w:ascii="Verdana" w:hAnsi="Verdana" w:cstheme="minorHAnsi"/>
          <w:sz w:val="20"/>
          <w:szCs w:val="20"/>
        </w:rPr>
        <w:t xml:space="preserve"> Report </w:t>
      </w:r>
      <w:r w:rsidRPr="00A7044F">
        <w:rPr>
          <w:rFonts w:ascii="Verdana" w:hAnsi="Verdana" w:cstheme="minorHAnsi"/>
          <w:sz w:val="20"/>
          <w:szCs w:val="20"/>
        </w:rPr>
        <w:t>for inclusion in the permanent records</w:t>
      </w:r>
      <w:r w:rsidR="002A07FC" w:rsidRPr="00A7044F">
        <w:rPr>
          <w:rFonts w:ascii="Verdana" w:hAnsi="Verdana" w:cstheme="minorHAnsi"/>
          <w:sz w:val="20"/>
          <w:szCs w:val="20"/>
        </w:rPr>
        <w:t xml:space="preserve">; the report is due within 30 days of the completion of a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2A07FC" w:rsidRPr="00A7044F">
        <w:rPr>
          <w:rFonts w:ascii="Verdana" w:hAnsi="Verdana" w:cstheme="minorHAnsi"/>
          <w:sz w:val="20"/>
          <w:szCs w:val="20"/>
        </w:rPr>
        <w:t>,</w:t>
      </w:r>
    </w:p>
    <w:p w:rsidR="000D0E0A" w:rsidRPr="00A7044F" w:rsidRDefault="001B78D7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4.8 The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Journey Coordinator </w:t>
      </w:r>
      <w:r w:rsidRPr="00A7044F">
        <w:rPr>
          <w:rFonts w:ascii="Verdana" w:hAnsi="Verdana" w:cstheme="minorHAnsi"/>
          <w:sz w:val="20"/>
          <w:szCs w:val="20"/>
        </w:rPr>
        <w:t xml:space="preserve">is responsible for </w:t>
      </w:r>
      <w:r w:rsidR="0041431E" w:rsidRPr="00A7044F">
        <w:rPr>
          <w:rFonts w:ascii="Verdana" w:hAnsi="Verdana" w:cstheme="minorHAnsi"/>
          <w:sz w:val="20"/>
          <w:szCs w:val="20"/>
        </w:rPr>
        <w:t xml:space="preserve">compiling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A05CBA" w:rsidRPr="00A7044F">
        <w:rPr>
          <w:rFonts w:ascii="Verdana" w:hAnsi="Verdana" w:cstheme="minorHAnsi"/>
          <w:sz w:val="20"/>
          <w:szCs w:val="20"/>
        </w:rPr>
        <w:t xml:space="preserve"> </w:t>
      </w:r>
      <w:r w:rsidR="0041431E" w:rsidRPr="00A7044F">
        <w:rPr>
          <w:rFonts w:ascii="Verdana" w:hAnsi="Verdana" w:cstheme="minorHAnsi"/>
          <w:sz w:val="20"/>
          <w:szCs w:val="20"/>
        </w:rPr>
        <w:t xml:space="preserve">documentation including financial reports, ambassador applications, significant committee minutes, workshop materials, </w:t>
      </w:r>
      <w:r w:rsidR="00803959" w:rsidRPr="00A7044F">
        <w:rPr>
          <w:rFonts w:ascii="Verdana" w:hAnsi="Verdana" w:cstheme="minorHAnsi"/>
          <w:sz w:val="20"/>
          <w:szCs w:val="20"/>
        </w:rPr>
        <w:t xml:space="preserve">complete host information, </w:t>
      </w:r>
      <w:r w:rsidR="0041431E" w:rsidRPr="00A7044F">
        <w:rPr>
          <w:rFonts w:ascii="Verdana" w:hAnsi="Verdana" w:cstheme="minorHAnsi"/>
          <w:sz w:val="20"/>
          <w:szCs w:val="20"/>
        </w:rPr>
        <w:t xml:space="preserve">and </w:t>
      </w:r>
      <w:r w:rsidR="00A05CBA" w:rsidRPr="00A7044F">
        <w:rPr>
          <w:rFonts w:ascii="Verdana" w:hAnsi="Verdana" w:cstheme="minorHAnsi"/>
          <w:sz w:val="20"/>
          <w:szCs w:val="20"/>
        </w:rPr>
        <w:t xml:space="preserve">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A05CBA" w:rsidRPr="00A7044F">
        <w:rPr>
          <w:rFonts w:ascii="Verdana" w:hAnsi="Verdana" w:cstheme="minorHAnsi"/>
          <w:sz w:val="20"/>
          <w:szCs w:val="20"/>
        </w:rPr>
        <w:t xml:space="preserve"> program itinerary or booklet. </w:t>
      </w:r>
      <w:r w:rsidR="0041431E" w:rsidRPr="00A7044F">
        <w:rPr>
          <w:rFonts w:ascii="Verdana" w:hAnsi="Verdana" w:cstheme="minorHAnsi"/>
          <w:sz w:val="20"/>
          <w:szCs w:val="20"/>
        </w:rPr>
        <w:t xml:space="preserve">The documents will be </w:t>
      </w:r>
      <w:r w:rsidR="00803959" w:rsidRPr="00A7044F">
        <w:rPr>
          <w:rFonts w:ascii="Verdana" w:hAnsi="Verdana" w:cstheme="minorHAnsi"/>
          <w:sz w:val="20"/>
          <w:szCs w:val="20"/>
        </w:rPr>
        <w:t>included i</w:t>
      </w:r>
      <w:r w:rsidR="0041431E" w:rsidRPr="00A7044F">
        <w:rPr>
          <w:rFonts w:ascii="Verdana" w:hAnsi="Verdana" w:cstheme="minorHAnsi"/>
          <w:sz w:val="20"/>
          <w:szCs w:val="20"/>
        </w:rPr>
        <w:t>n the permanent files.</w:t>
      </w:r>
    </w:p>
    <w:p w:rsidR="001B78D7" w:rsidRPr="00A7044F" w:rsidRDefault="001B78D7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4.9 The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 Journey Coordinator </w:t>
      </w:r>
      <w:r w:rsidR="00A05CBA" w:rsidRPr="00A7044F">
        <w:rPr>
          <w:rFonts w:ascii="Verdana" w:hAnsi="Verdana" w:cstheme="minorHAnsi"/>
          <w:sz w:val="20"/>
          <w:szCs w:val="20"/>
        </w:rPr>
        <w:t xml:space="preserve">is encouraged to </w:t>
      </w:r>
      <w:r w:rsidRPr="00A7044F">
        <w:rPr>
          <w:rFonts w:ascii="Verdana" w:hAnsi="Verdana" w:cstheme="minorHAnsi"/>
          <w:sz w:val="20"/>
          <w:szCs w:val="20"/>
        </w:rPr>
        <w:t xml:space="preserve">appoint an assistant to serve as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Journey Coordinator </w:t>
      </w:r>
      <w:r w:rsidRPr="00A7044F">
        <w:rPr>
          <w:rFonts w:ascii="Verdana" w:hAnsi="Verdana" w:cstheme="minorHAnsi"/>
          <w:sz w:val="20"/>
          <w:szCs w:val="20"/>
        </w:rPr>
        <w:t>in the event s</w:t>
      </w:r>
      <w:r w:rsidR="00A05CBA" w:rsidRPr="00A7044F">
        <w:rPr>
          <w:rFonts w:ascii="Verdana" w:hAnsi="Verdana" w:cstheme="minorHAnsi"/>
          <w:sz w:val="20"/>
          <w:szCs w:val="20"/>
        </w:rPr>
        <w:t>/</w:t>
      </w:r>
      <w:r w:rsidRPr="00A7044F">
        <w:rPr>
          <w:rFonts w:ascii="Verdana" w:hAnsi="Verdana" w:cstheme="minorHAnsi"/>
          <w:sz w:val="20"/>
          <w:szCs w:val="20"/>
        </w:rPr>
        <w:t xml:space="preserve">he is unable to lead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.  Only one earned ticket will be provided per </w:t>
      </w:r>
      <w:r w:rsidR="00D73A98" w:rsidRPr="00A7044F">
        <w:rPr>
          <w:rFonts w:ascii="Verdana" w:hAnsi="Verdana" w:cstheme="minorHAnsi"/>
          <w:sz w:val="20"/>
          <w:szCs w:val="20"/>
        </w:rPr>
        <w:t xml:space="preserve">outbound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.  </w:t>
      </w:r>
    </w:p>
    <w:p w:rsidR="001B78D7" w:rsidRPr="00A7044F" w:rsidRDefault="001B78D7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4.10 An</w:t>
      </w:r>
      <w:r w:rsidRPr="00A7044F">
        <w:rPr>
          <w:rFonts w:ascii="Verdana" w:hAnsi="Verdana" w:cstheme="minorHAnsi"/>
          <w:sz w:val="20"/>
          <w:szCs w:val="20"/>
        </w:rPr>
        <w:t xml:space="preserve"> outbound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Journey Coordinator </w:t>
      </w:r>
      <w:r w:rsidRPr="00A7044F">
        <w:rPr>
          <w:rFonts w:ascii="Verdana" w:hAnsi="Verdana" w:cstheme="minorHAnsi"/>
          <w:sz w:val="20"/>
          <w:szCs w:val="20"/>
        </w:rPr>
        <w:t>may incorporate into the Ambassador’s fees</w:t>
      </w:r>
      <w:r w:rsidR="002F1070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only his/her direct costs for transportation to and from the host city or cities, international or domestic</w:t>
      </w:r>
      <w:r w:rsidR="00763145" w:rsidRPr="00A7044F">
        <w:rPr>
          <w:rFonts w:ascii="Verdana" w:hAnsi="Verdana" w:cstheme="minorHAnsi"/>
          <w:sz w:val="20"/>
          <w:szCs w:val="20"/>
        </w:rPr>
        <w:t>.</w:t>
      </w:r>
      <w:r w:rsidRPr="00A7044F">
        <w:rPr>
          <w:rFonts w:ascii="Verdana" w:hAnsi="Verdana" w:cstheme="minorHAnsi"/>
          <w:sz w:val="20"/>
          <w:szCs w:val="20"/>
        </w:rPr>
        <w:t xml:space="preserve">  The cost shall be prorated between 50% for a minimum </w:t>
      </w:r>
      <w:r w:rsidR="002F1070" w:rsidRPr="00A7044F">
        <w:rPr>
          <w:rFonts w:ascii="Verdana" w:hAnsi="Verdana" w:cstheme="minorHAnsi"/>
          <w:sz w:val="20"/>
          <w:szCs w:val="20"/>
        </w:rPr>
        <w:t xml:space="preserve">of 10 Ambassadors and 100% for 20 Ambassadors and shared equally by each Ambassador.  </w:t>
      </w:r>
      <w:r w:rsidR="00D73A98" w:rsidRPr="00A7044F">
        <w:rPr>
          <w:rFonts w:ascii="Verdana" w:hAnsi="Verdana" w:cstheme="minorHAnsi"/>
          <w:sz w:val="20"/>
          <w:szCs w:val="20"/>
        </w:rPr>
        <w:t>The cost per Ambassador must not exceed $100.</w:t>
      </w:r>
    </w:p>
    <w:p w:rsidR="002F1070" w:rsidRPr="00A7044F" w:rsidRDefault="002F1070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4.11 An</w:t>
      </w:r>
      <w:r w:rsidR="00C65CD3" w:rsidRPr="00A7044F">
        <w:rPr>
          <w:rFonts w:ascii="Verdana" w:hAnsi="Verdana" w:cstheme="minorHAnsi"/>
          <w:sz w:val="20"/>
          <w:szCs w:val="20"/>
        </w:rPr>
        <w:t xml:space="preserve"> inbound </w:t>
      </w:r>
      <w:bookmarkStart w:id="1" w:name="_Hlk487305365"/>
      <w:r w:rsidR="007A2EEE" w:rsidRPr="00A7044F">
        <w:rPr>
          <w:rFonts w:ascii="Verdana" w:hAnsi="Verdana" w:cstheme="minorHAnsi"/>
          <w:sz w:val="20"/>
          <w:szCs w:val="20"/>
        </w:rPr>
        <w:t xml:space="preserve">Journey Coordinator </w:t>
      </w:r>
      <w:bookmarkEnd w:id="1"/>
      <w:r w:rsidR="00C65CD3" w:rsidRPr="00A7044F">
        <w:rPr>
          <w:rFonts w:ascii="Verdana" w:hAnsi="Verdana" w:cstheme="minorHAnsi"/>
          <w:sz w:val="20"/>
          <w:szCs w:val="20"/>
        </w:rPr>
        <w:t xml:space="preserve">will receive a stipend of $250 to be awarded after the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C65CD3" w:rsidRPr="00A7044F">
        <w:rPr>
          <w:rFonts w:ascii="Verdana" w:hAnsi="Verdana" w:cstheme="minorHAnsi"/>
          <w:sz w:val="20"/>
          <w:szCs w:val="20"/>
        </w:rPr>
        <w:t xml:space="preserve"> is successfully completed.  However, a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 Journey Coordinator</w:t>
      </w:r>
      <w:r w:rsidR="00C65CD3" w:rsidRPr="00A7044F">
        <w:rPr>
          <w:rFonts w:ascii="Verdana" w:hAnsi="Verdana" w:cstheme="minorHAnsi"/>
          <w:sz w:val="20"/>
          <w:szCs w:val="20"/>
        </w:rPr>
        <w:t xml:space="preserve"> may request ‘credit’ against the stipend to pay </w:t>
      </w:r>
      <w:r w:rsidR="007A2EEE" w:rsidRPr="00A7044F">
        <w:rPr>
          <w:rFonts w:ascii="Verdana" w:hAnsi="Verdana" w:cstheme="minorHAnsi"/>
          <w:sz w:val="20"/>
          <w:szCs w:val="20"/>
        </w:rPr>
        <w:t xml:space="preserve">for their </w:t>
      </w:r>
      <w:r w:rsidR="00C65CD3" w:rsidRPr="00A7044F">
        <w:rPr>
          <w:rFonts w:ascii="Verdana" w:hAnsi="Verdana" w:cstheme="minorHAnsi"/>
          <w:sz w:val="20"/>
          <w:szCs w:val="20"/>
        </w:rPr>
        <w:t xml:space="preserve">participation in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C65CD3" w:rsidRPr="00A7044F">
        <w:rPr>
          <w:rFonts w:ascii="Verdana" w:hAnsi="Verdana" w:cstheme="minorHAnsi"/>
          <w:sz w:val="20"/>
          <w:szCs w:val="20"/>
        </w:rPr>
        <w:t xml:space="preserve"> activities.    </w:t>
      </w:r>
    </w:p>
    <w:p w:rsidR="00A85035" w:rsidRPr="00A7044F" w:rsidRDefault="00DF56FE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4.12 All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e</w:t>
      </w:r>
      <w:r w:rsidRPr="00A7044F">
        <w:rPr>
          <w:rFonts w:ascii="Verdana" w:hAnsi="Verdana" w:cstheme="minorHAnsi"/>
          <w:sz w:val="20"/>
          <w:szCs w:val="20"/>
        </w:rPr>
        <w:t xml:space="preserve">xcess funds 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from an inbound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</w:t>
      </w:r>
      <w:r w:rsidR="00447D3B" w:rsidRPr="00A7044F">
        <w:rPr>
          <w:rFonts w:ascii="Verdana" w:hAnsi="Verdana" w:cstheme="minorHAnsi"/>
          <w:sz w:val="20"/>
          <w:szCs w:val="20"/>
        </w:rPr>
        <w:t xml:space="preserve">shall be </w:t>
      </w:r>
      <w:r w:rsidRPr="00A7044F">
        <w:rPr>
          <w:rFonts w:ascii="Verdana" w:hAnsi="Verdana" w:cstheme="minorHAnsi"/>
          <w:sz w:val="20"/>
          <w:szCs w:val="20"/>
        </w:rPr>
        <w:t>disbursed as follows: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  </w:t>
      </w:r>
    </w:p>
    <w:p w:rsidR="00A85035" w:rsidRPr="00A7044F" w:rsidRDefault="00DF56FE" w:rsidP="00457752">
      <w:pPr>
        <w:pStyle w:val="ListParagraph"/>
        <w:numPr>
          <w:ilvl w:val="0"/>
          <w:numId w:val="8"/>
        </w:num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>If the individual amount is $</w:t>
      </w:r>
      <w:r w:rsidR="00447D3B" w:rsidRPr="00A7044F">
        <w:rPr>
          <w:rFonts w:ascii="Verdana" w:hAnsi="Verdana" w:cstheme="minorHAnsi"/>
          <w:sz w:val="20"/>
          <w:szCs w:val="20"/>
        </w:rPr>
        <w:t>20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or greater </w:t>
      </w:r>
      <w:r w:rsidRPr="00A7044F">
        <w:rPr>
          <w:rFonts w:ascii="Verdana" w:hAnsi="Verdana" w:cstheme="minorHAnsi"/>
          <w:sz w:val="20"/>
          <w:szCs w:val="20"/>
        </w:rPr>
        <w:t>per ambassador, return to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each </w:t>
      </w:r>
      <w:r w:rsidRPr="00A7044F">
        <w:rPr>
          <w:rFonts w:ascii="Verdana" w:hAnsi="Verdana" w:cstheme="minorHAnsi"/>
          <w:sz w:val="20"/>
          <w:szCs w:val="20"/>
        </w:rPr>
        <w:t>ambassador the amount in multiples of $5.  (Example</w:t>
      </w:r>
      <w:r w:rsidR="00A85035" w:rsidRPr="00A7044F">
        <w:rPr>
          <w:rFonts w:ascii="Verdana" w:hAnsi="Verdana" w:cstheme="minorHAnsi"/>
          <w:sz w:val="20"/>
          <w:szCs w:val="20"/>
        </w:rPr>
        <w:t>s</w:t>
      </w:r>
      <w:r w:rsidRPr="00A7044F">
        <w:rPr>
          <w:rFonts w:ascii="Verdana" w:hAnsi="Verdana" w:cstheme="minorHAnsi"/>
          <w:sz w:val="20"/>
          <w:szCs w:val="20"/>
        </w:rPr>
        <w:t>:  $</w:t>
      </w:r>
      <w:r w:rsidR="00447D3B" w:rsidRPr="00A7044F">
        <w:rPr>
          <w:rFonts w:ascii="Verdana" w:hAnsi="Verdana" w:cstheme="minorHAnsi"/>
          <w:sz w:val="20"/>
          <w:szCs w:val="20"/>
        </w:rPr>
        <w:t>20</w:t>
      </w:r>
      <w:r w:rsidRPr="00A7044F">
        <w:rPr>
          <w:rFonts w:ascii="Verdana" w:hAnsi="Verdana" w:cstheme="minorHAnsi"/>
          <w:sz w:val="20"/>
          <w:szCs w:val="20"/>
        </w:rPr>
        <w:t>, $2</w:t>
      </w:r>
      <w:r w:rsidR="00447D3B" w:rsidRPr="00A7044F">
        <w:rPr>
          <w:rFonts w:ascii="Verdana" w:hAnsi="Verdana" w:cstheme="minorHAnsi"/>
          <w:sz w:val="20"/>
          <w:szCs w:val="20"/>
        </w:rPr>
        <w:t>5</w:t>
      </w:r>
      <w:r w:rsidRPr="00A7044F">
        <w:rPr>
          <w:rFonts w:ascii="Verdana" w:hAnsi="Verdana" w:cstheme="minorHAnsi"/>
          <w:sz w:val="20"/>
          <w:szCs w:val="20"/>
        </w:rPr>
        <w:t>, $</w:t>
      </w:r>
      <w:r w:rsidR="00447D3B" w:rsidRPr="00A7044F">
        <w:rPr>
          <w:rFonts w:ascii="Verdana" w:hAnsi="Verdana" w:cstheme="minorHAnsi"/>
          <w:sz w:val="20"/>
          <w:szCs w:val="20"/>
        </w:rPr>
        <w:t>30</w:t>
      </w:r>
      <w:r w:rsidRPr="00A7044F">
        <w:rPr>
          <w:rFonts w:ascii="Verdana" w:hAnsi="Verdana" w:cstheme="minorHAnsi"/>
          <w:sz w:val="20"/>
          <w:szCs w:val="20"/>
        </w:rPr>
        <w:t>)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.  </w:t>
      </w:r>
    </w:p>
    <w:p w:rsidR="00A85035" w:rsidRPr="00A7044F" w:rsidRDefault="00DF56FE" w:rsidP="00457752">
      <w:pPr>
        <w:pStyle w:val="ListParagraph"/>
        <w:numPr>
          <w:ilvl w:val="0"/>
          <w:numId w:val="8"/>
        </w:num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>Any excess amount greater than $</w:t>
      </w:r>
      <w:r w:rsidR="00447D3B" w:rsidRPr="00A7044F">
        <w:rPr>
          <w:rFonts w:ascii="Verdana" w:hAnsi="Verdana" w:cstheme="minorHAnsi"/>
          <w:sz w:val="20"/>
          <w:szCs w:val="20"/>
        </w:rPr>
        <w:t>20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but not equal to a multiple of $5 will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be deposited into the general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fund.  (Example:  </w:t>
      </w:r>
      <w:r w:rsidR="00935671" w:rsidRPr="00A7044F">
        <w:rPr>
          <w:rFonts w:ascii="Verdana" w:hAnsi="Verdana" w:cstheme="minorHAnsi"/>
          <w:sz w:val="20"/>
          <w:szCs w:val="20"/>
        </w:rPr>
        <w:t>If e</w:t>
      </w:r>
      <w:r w:rsidRPr="00A7044F">
        <w:rPr>
          <w:rFonts w:ascii="Verdana" w:hAnsi="Verdana" w:cstheme="minorHAnsi"/>
          <w:sz w:val="20"/>
          <w:szCs w:val="20"/>
        </w:rPr>
        <w:t xml:space="preserve">xcess funds of $22.50 per ambassador 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then </w:t>
      </w:r>
      <w:r w:rsidRPr="00A7044F">
        <w:rPr>
          <w:rFonts w:ascii="Verdana" w:hAnsi="Verdana" w:cstheme="minorHAnsi"/>
          <w:sz w:val="20"/>
          <w:szCs w:val="20"/>
        </w:rPr>
        <w:t xml:space="preserve">$2.50 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stays with the </w:t>
      </w:r>
      <w:r w:rsidR="00070025" w:rsidRPr="00A7044F">
        <w:rPr>
          <w:rFonts w:ascii="Verdana" w:hAnsi="Verdana" w:cstheme="minorHAnsi"/>
          <w:sz w:val="20"/>
          <w:szCs w:val="20"/>
        </w:rPr>
        <w:t>Club</w:t>
      </w:r>
      <w:r w:rsidR="00935671" w:rsidRPr="00A7044F">
        <w:rPr>
          <w:rFonts w:ascii="Verdana" w:hAnsi="Verdana" w:cstheme="minorHAnsi"/>
          <w:sz w:val="20"/>
          <w:szCs w:val="20"/>
        </w:rPr>
        <w:t xml:space="preserve"> and $20 is returned to the ambassador.)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 </w:t>
      </w:r>
    </w:p>
    <w:p w:rsidR="00DF56FE" w:rsidRPr="00A7044F" w:rsidRDefault="00DF56FE" w:rsidP="00457752">
      <w:pPr>
        <w:pStyle w:val="ListParagraph"/>
        <w:numPr>
          <w:ilvl w:val="0"/>
          <w:numId w:val="8"/>
        </w:num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>If excess funds are less than $</w:t>
      </w:r>
      <w:r w:rsidR="00447D3B" w:rsidRPr="00A7044F">
        <w:rPr>
          <w:rFonts w:ascii="Verdana" w:hAnsi="Verdana" w:cstheme="minorHAnsi"/>
          <w:sz w:val="20"/>
          <w:szCs w:val="20"/>
        </w:rPr>
        <w:t>20</w:t>
      </w:r>
      <w:r w:rsidRPr="00A7044F">
        <w:rPr>
          <w:rFonts w:ascii="Verdana" w:hAnsi="Verdana" w:cstheme="minorHAnsi"/>
          <w:sz w:val="20"/>
          <w:szCs w:val="20"/>
        </w:rPr>
        <w:t xml:space="preserve"> per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ambassador, the money will be</w:t>
      </w:r>
      <w:r w:rsidR="00A85035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deposited into the </w:t>
      </w:r>
      <w:r w:rsidR="00070025" w:rsidRPr="00A7044F">
        <w:rPr>
          <w:rFonts w:ascii="Verdana" w:hAnsi="Verdana" w:cstheme="minorHAnsi"/>
          <w:sz w:val="20"/>
          <w:szCs w:val="20"/>
        </w:rPr>
        <w:t>Club</w:t>
      </w:r>
      <w:r w:rsidRPr="00A7044F">
        <w:rPr>
          <w:rFonts w:ascii="Verdana" w:hAnsi="Verdana" w:cstheme="minorHAnsi"/>
          <w:sz w:val="20"/>
          <w:szCs w:val="20"/>
        </w:rPr>
        <w:t xml:space="preserve">’s </w:t>
      </w:r>
      <w:r w:rsidR="00A85035" w:rsidRPr="00A7044F">
        <w:rPr>
          <w:rFonts w:ascii="Verdana" w:hAnsi="Verdana" w:cstheme="minorHAnsi"/>
          <w:sz w:val="20"/>
          <w:szCs w:val="20"/>
        </w:rPr>
        <w:t>operating</w:t>
      </w:r>
      <w:r w:rsidR="00447D3B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>fund</w:t>
      </w:r>
      <w:r w:rsidR="00A85035" w:rsidRPr="00A7044F">
        <w:rPr>
          <w:rFonts w:ascii="Verdana" w:hAnsi="Verdana" w:cstheme="minorHAnsi"/>
          <w:sz w:val="20"/>
          <w:szCs w:val="20"/>
        </w:rPr>
        <w:t>.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2A07FC" w:rsidRPr="00A7044F" w:rsidRDefault="0091692E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5</w:t>
      </w:r>
      <w:r w:rsidR="002A07FC" w:rsidRPr="00A7044F">
        <w:rPr>
          <w:rFonts w:ascii="Verdana" w:hAnsi="Verdana" w:cstheme="minorHAnsi"/>
          <w:b/>
          <w:sz w:val="20"/>
          <w:szCs w:val="20"/>
        </w:rPr>
        <w:t xml:space="preserve">.  AMBASSADORS </w:t>
      </w:r>
      <w:r w:rsidR="00895BB9" w:rsidRPr="00A7044F">
        <w:rPr>
          <w:rFonts w:ascii="Verdana" w:hAnsi="Verdana" w:cstheme="minorHAnsi"/>
          <w:b/>
          <w:sz w:val="20"/>
          <w:szCs w:val="20"/>
        </w:rPr>
        <w:t xml:space="preserve">AND </w:t>
      </w:r>
      <w:r w:rsidR="002A07FC" w:rsidRPr="00A7044F">
        <w:rPr>
          <w:rFonts w:ascii="Verdana" w:hAnsi="Verdana" w:cstheme="minorHAnsi"/>
          <w:b/>
          <w:sz w:val="20"/>
          <w:szCs w:val="20"/>
        </w:rPr>
        <w:t>HOSTS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5.1 Ambassadors</w:t>
      </w:r>
      <w:r w:rsidRPr="00A7044F">
        <w:rPr>
          <w:rFonts w:ascii="Verdana" w:hAnsi="Verdana" w:cstheme="minorHAnsi"/>
          <w:sz w:val="20"/>
          <w:szCs w:val="20"/>
        </w:rPr>
        <w:t xml:space="preserve"> or hosts shall not utilize Friendship Force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s as a means of personal financial gain. 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5.2 Ambassadors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91692E" w:rsidRPr="00A7044F">
        <w:rPr>
          <w:rFonts w:ascii="Verdana" w:hAnsi="Verdana" w:cstheme="minorHAnsi"/>
          <w:sz w:val="20"/>
          <w:szCs w:val="20"/>
        </w:rPr>
        <w:t xml:space="preserve">or hosts </w:t>
      </w:r>
      <w:r w:rsidRPr="00A7044F">
        <w:rPr>
          <w:rFonts w:ascii="Verdana" w:hAnsi="Verdana" w:cstheme="minorHAnsi"/>
          <w:sz w:val="20"/>
          <w:szCs w:val="20"/>
        </w:rPr>
        <w:t xml:space="preserve">will not be asked to solicit funds for any project by foreign hosts.  </w:t>
      </w:r>
    </w:p>
    <w:p w:rsidR="002A07FC" w:rsidRPr="00A7044F" w:rsidRDefault="002A07F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5.3 All</w:t>
      </w:r>
      <w:r w:rsidRPr="00A7044F">
        <w:rPr>
          <w:rFonts w:ascii="Verdana" w:hAnsi="Verdana" w:cstheme="minorHAnsi"/>
          <w:sz w:val="20"/>
          <w:szCs w:val="20"/>
        </w:rPr>
        <w:t xml:space="preserve"> outbound ambassadors are required to be members of the F</w:t>
      </w:r>
      <w:r w:rsidR="0091692E" w:rsidRPr="00A7044F">
        <w:rPr>
          <w:rFonts w:ascii="Verdana" w:hAnsi="Verdana" w:cstheme="minorHAnsi"/>
          <w:sz w:val="20"/>
          <w:szCs w:val="20"/>
        </w:rPr>
        <w:t xml:space="preserve">FGDM </w:t>
      </w:r>
      <w:r w:rsidRPr="00A7044F">
        <w:rPr>
          <w:rFonts w:ascii="Verdana" w:hAnsi="Verdana" w:cstheme="minorHAnsi"/>
          <w:sz w:val="20"/>
          <w:szCs w:val="20"/>
        </w:rPr>
        <w:t xml:space="preserve">or their home club. </w:t>
      </w:r>
    </w:p>
    <w:p w:rsidR="00A33621" w:rsidRPr="00A7044F" w:rsidRDefault="002F1070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E41767" w:rsidRPr="00A7044F">
        <w:rPr>
          <w:rFonts w:ascii="Verdana" w:hAnsi="Verdana" w:cstheme="minorHAnsi"/>
          <w:sz w:val="20"/>
          <w:szCs w:val="20"/>
        </w:rPr>
        <w:t>5.4 If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895BB9" w:rsidRPr="00A7044F">
        <w:rPr>
          <w:rFonts w:ascii="Verdana" w:hAnsi="Verdana" w:cstheme="minorHAnsi"/>
          <w:sz w:val="20"/>
          <w:szCs w:val="20"/>
        </w:rPr>
        <w:t xml:space="preserve">FFGDM </w:t>
      </w:r>
      <w:r w:rsidRPr="00A7044F">
        <w:rPr>
          <w:rFonts w:ascii="Verdana" w:hAnsi="Verdana" w:cstheme="minorHAnsi"/>
          <w:sz w:val="20"/>
          <w:szCs w:val="20"/>
        </w:rPr>
        <w:t xml:space="preserve">is asked to host for another </w:t>
      </w:r>
      <w:r w:rsidR="00895BB9" w:rsidRPr="00A7044F">
        <w:rPr>
          <w:rFonts w:ascii="Verdana" w:hAnsi="Verdana" w:cstheme="minorHAnsi"/>
          <w:sz w:val="20"/>
          <w:szCs w:val="20"/>
        </w:rPr>
        <w:t xml:space="preserve">FF </w:t>
      </w:r>
      <w:r w:rsidRPr="00A7044F">
        <w:rPr>
          <w:rFonts w:ascii="Verdana" w:hAnsi="Verdana" w:cstheme="minorHAnsi"/>
          <w:sz w:val="20"/>
          <w:szCs w:val="20"/>
        </w:rPr>
        <w:t xml:space="preserve">club, </w:t>
      </w:r>
      <w:proofErr w:type="gramStart"/>
      <w:r w:rsidR="00D93751" w:rsidRPr="00A7044F">
        <w:rPr>
          <w:rFonts w:ascii="Verdana" w:hAnsi="Verdana" w:cstheme="minorHAnsi"/>
          <w:sz w:val="20"/>
          <w:szCs w:val="20"/>
        </w:rPr>
        <w:t>the decision will be made by the Board of Directors</w:t>
      </w:r>
      <w:proofErr w:type="gramEnd"/>
      <w:r w:rsidR="00A33621" w:rsidRPr="00A7044F">
        <w:rPr>
          <w:rFonts w:ascii="Verdana" w:hAnsi="Verdana" w:cstheme="minorHAnsi"/>
          <w:sz w:val="20"/>
          <w:szCs w:val="20"/>
        </w:rPr>
        <w:t>.</w:t>
      </w:r>
    </w:p>
    <w:p w:rsidR="00D93751" w:rsidRPr="00A7044F" w:rsidRDefault="00D93751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proofErr w:type="gramStart"/>
      <w:r w:rsidR="00895BB9" w:rsidRPr="00A7044F">
        <w:rPr>
          <w:rFonts w:ascii="Verdana" w:hAnsi="Verdana" w:cstheme="minorHAnsi"/>
          <w:sz w:val="20"/>
          <w:szCs w:val="20"/>
        </w:rPr>
        <w:t>5.5</w:t>
      </w:r>
      <w:r w:rsidRPr="00A7044F">
        <w:rPr>
          <w:rFonts w:ascii="Verdana" w:hAnsi="Verdana" w:cstheme="minorHAnsi"/>
          <w:sz w:val="20"/>
          <w:szCs w:val="20"/>
        </w:rPr>
        <w:t xml:space="preserve">  F</w:t>
      </w:r>
      <w:r w:rsidR="00895BB9" w:rsidRPr="00A7044F">
        <w:rPr>
          <w:rFonts w:ascii="Verdana" w:hAnsi="Verdana" w:cstheme="minorHAnsi"/>
          <w:sz w:val="20"/>
          <w:szCs w:val="20"/>
        </w:rPr>
        <w:t>FGDM</w:t>
      </w:r>
      <w:proofErr w:type="gramEnd"/>
      <w:r w:rsidR="00895BB9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will sponsor home-hosting only in connection with Friendship Force </w:t>
      </w:r>
      <w:r w:rsidR="005764E9" w:rsidRPr="00A7044F">
        <w:rPr>
          <w:rFonts w:ascii="Verdana" w:hAnsi="Verdana" w:cstheme="minorHAnsi"/>
          <w:sz w:val="20"/>
          <w:szCs w:val="20"/>
        </w:rPr>
        <w:t>journey</w:t>
      </w:r>
      <w:r w:rsidRPr="00A7044F">
        <w:rPr>
          <w:rFonts w:ascii="Verdana" w:hAnsi="Verdana" w:cstheme="minorHAnsi"/>
          <w:sz w:val="20"/>
          <w:szCs w:val="20"/>
        </w:rPr>
        <w:t xml:space="preserve">s.  </w:t>
      </w:r>
    </w:p>
    <w:p w:rsidR="002431D3" w:rsidRPr="00A7044F" w:rsidRDefault="002431D3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proofErr w:type="gramStart"/>
      <w:r w:rsidRPr="00A7044F">
        <w:rPr>
          <w:rFonts w:ascii="Verdana" w:hAnsi="Verdana" w:cstheme="minorHAnsi"/>
          <w:sz w:val="20"/>
          <w:szCs w:val="20"/>
        </w:rPr>
        <w:t>5.6  All</w:t>
      </w:r>
      <w:proofErr w:type="gramEnd"/>
      <w:r w:rsidRPr="00A7044F">
        <w:rPr>
          <w:rFonts w:ascii="Verdana" w:hAnsi="Verdana" w:cstheme="minorHAnsi"/>
          <w:sz w:val="20"/>
          <w:szCs w:val="20"/>
        </w:rPr>
        <w:t xml:space="preserve"> Home Hosts who host for our club and are not members of our club shall be given a membership</w:t>
      </w:r>
      <w:r w:rsidR="00EF14AF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for the remainder of the current year or the current and </w:t>
      </w:r>
      <w:r w:rsidR="005D137B" w:rsidRPr="00A7044F">
        <w:rPr>
          <w:rFonts w:ascii="Verdana" w:hAnsi="Verdana" w:cstheme="minorHAnsi"/>
          <w:sz w:val="20"/>
          <w:szCs w:val="20"/>
        </w:rPr>
        <w:t>following year</w:t>
      </w:r>
      <w:r w:rsidRPr="00A7044F">
        <w:rPr>
          <w:rFonts w:ascii="Verdana" w:hAnsi="Verdana" w:cstheme="minorHAnsi"/>
          <w:sz w:val="20"/>
          <w:szCs w:val="20"/>
        </w:rPr>
        <w:t xml:space="preserve"> if hosting after September 1.</w:t>
      </w:r>
    </w:p>
    <w:p w:rsidR="002431D3" w:rsidRPr="00A7044F" w:rsidRDefault="002431D3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1F20CC" w:rsidRPr="00A7044F" w:rsidRDefault="001F20C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6.  MEMBERS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proofErr w:type="gramStart"/>
      <w:r w:rsidRPr="00A7044F">
        <w:rPr>
          <w:rFonts w:ascii="Verdana" w:hAnsi="Verdana" w:cstheme="minorHAnsi"/>
          <w:sz w:val="20"/>
          <w:szCs w:val="20"/>
        </w:rPr>
        <w:t>6.1  In</w:t>
      </w:r>
      <w:proofErr w:type="gramEnd"/>
      <w:r w:rsidRPr="00A7044F">
        <w:rPr>
          <w:rFonts w:ascii="Verdana" w:hAnsi="Verdana" w:cstheme="minorHAnsi"/>
          <w:sz w:val="20"/>
          <w:szCs w:val="20"/>
        </w:rPr>
        <w:t xml:space="preserve"> the case of a death of a member, an appropriate sympathy note shall be sent by the Secretary. The member’s name shall also be listed in the Newsletter. </w:t>
      </w:r>
    </w:p>
    <w:p w:rsidR="00147CF7" w:rsidRPr="00A7044F" w:rsidRDefault="00147CF7" w:rsidP="00147CF7">
      <w:pPr>
        <w:spacing w:after="0"/>
        <w:rPr>
          <w:rFonts w:ascii="Verdana" w:hAnsi="Verdana" w:cstheme="minorHAnsi"/>
          <w:sz w:val="20"/>
          <w:szCs w:val="20"/>
        </w:rPr>
      </w:pPr>
      <w:bookmarkStart w:id="2" w:name="_Hlk493003105"/>
      <w:r w:rsidRPr="00A7044F">
        <w:rPr>
          <w:rFonts w:ascii="Verdana" w:hAnsi="Verdana" w:cstheme="minorHAnsi"/>
          <w:sz w:val="20"/>
          <w:szCs w:val="20"/>
        </w:rPr>
        <w:t xml:space="preserve">       6.2 New members who join after October 1 will pay the full annual membership fee but their </w:t>
      </w:r>
      <w:proofErr w:type="gramStart"/>
      <w:r w:rsidRPr="00A7044F">
        <w:rPr>
          <w:rFonts w:ascii="Verdana" w:hAnsi="Verdana" w:cstheme="minorHAnsi"/>
          <w:sz w:val="20"/>
          <w:szCs w:val="20"/>
        </w:rPr>
        <w:t>membership  will</w:t>
      </w:r>
      <w:proofErr w:type="gramEnd"/>
      <w:r w:rsidRPr="00A7044F">
        <w:rPr>
          <w:rFonts w:ascii="Verdana" w:hAnsi="Verdana" w:cstheme="minorHAnsi"/>
          <w:sz w:val="20"/>
          <w:szCs w:val="20"/>
        </w:rPr>
        <w:t xml:space="preserve"> carry over to </w:t>
      </w:r>
      <w:r w:rsidR="001E1265" w:rsidRPr="00A7044F">
        <w:rPr>
          <w:rFonts w:ascii="Verdana" w:hAnsi="Verdana" w:cstheme="minorHAnsi"/>
          <w:sz w:val="20"/>
          <w:szCs w:val="20"/>
        </w:rPr>
        <w:t xml:space="preserve">December 31 </w:t>
      </w:r>
      <w:r w:rsidRPr="00A7044F">
        <w:rPr>
          <w:rFonts w:ascii="Verdana" w:hAnsi="Verdana" w:cstheme="minorHAnsi"/>
          <w:sz w:val="20"/>
          <w:szCs w:val="20"/>
        </w:rPr>
        <w:t xml:space="preserve">of the following year. </w:t>
      </w:r>
    </w:p>
    <w:bookmarkEnd w:id="2"/>
    <w:p w:rsidR="00147CF7" w:rsidRPr="00A7044F" w:rsidRDefault="00147CF7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1F20CC" w:rsidRPr="00A7044F" w:rsidRDefault="001F20C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7.  BOARD OF DIRECTORS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B977FC" w:rsidRPr="00A7044F">
        <w:rPr>
          <w:rFonts w:ascii="Verdana" w:hAnsi="Verdana" w:cstheme="minorHAnsi"/>
          <w:sz w:val="20"/>
          <w:szCs w:val="20"/>
        </w:rPr>
        <w:t>7.1 Article</w:t>
      </w:r>
      <w:r w:rsidRPr="00A7044F">
        <w:rPr>
          <w:rFonts w:ascii="Verdana" w:hAnsi="Verdana" w:cstheme="minorHAnsi"/>
          <w:sz w:val="20"/>
          <w:szCs w:val="20"/>
        </w:rPr>
        <w:t xml:space="preserve"> II, Section 1 of the Bylaws shall be interpreted that a “term” shall be considered as service of eighteen (18) months or more in duration for purposes of the “two consecutive terms” rule.  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B977FC" w:rsidRPr="00A7044F">
        <w:rPr>
          <w:rFonts w:ascii="Verdana" w:hAnsi="Verdana" w:cstheme="minorHAnsi"/>
          <w:sz w:val="20"/>
          <w:szCs w:val="20"/>
        </w:rPr>
        <w:t>7.1 A</w:t>
      </w:r>
      <w:r w:rsidRPr="00A7044F">
        <w:rPr>
          <w:rFonts w:ascii="Verdana" w:hAnsi="Verdana" w:cstheme="minorHAnsi"/>
          <w:sz w:val="20"/>
          <w:szCs w:val="20"/>
        </w:rPr>
        <w:t xml:space="preserve"> training session shall be planned and conducted for new Board members.  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7.2 A</w:t>
      </w:r>
      <w:r w:rsidRPr="00A7044F">
        <w:rPr>
          <w:rFonts w:ascii="Verdana" w:hAnsi="Verdana" w:cstheme="minorHAnsi"/>
          <w:sz w:val="20"/>
          <w:szCs w:val="20"/>
        </w:rPr>
        <w:t xml:space="preserve"> retreat for the Board of Directors shall be scheduled and conducted annually. 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7.3 The</w:t>
      </w:r>
      <w:r w:rsidRPr="00A7044F">
        <w:rPr>
          <w:rFonts w:ascii="Verdana" w:hAnsi="Verdana" w:cstheme="minorHAnsi"/>
          <w:sz w:val="20"/>
          <w:szCs w:val="20"/>
        </w:rPr>
        <w:t xml:space="preserve"> Board may annually adjust the dues for the Club for the coming year.  </w:t>
      </w:r>
    </w:p>
    <w:p w:rsidR="00E04096" w:rsidRPr="00A7044F" w:rsidRDefault="00E04096" w:rsidP="00457752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DF6D71" w:rsidRPr="00A7044F" w:rsidRDefault="00895BB9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8</w:t>
      </w:r>
      <w:r w:rsidR="00C96D0D" w:rsidRPr="00A7044F">
        <w:rPr>
          <w:rFonts w:ascii="Verdana" w:hAnsi="Verdana" w:cstheme="minorHAnsi"/>
          <w:b/>
          <w:sz w:val="20"/>
          <w:szCs w:val="20"/>
        </w:rPr>
        <w:t>.</w:t>
      </w:r>
      <w:r w:rsidR="00DF6D71" w:rsidRPr="00A7044F">
        <w:rPr>
          <w:rFonts w:ascii="Verdana" w:hAnsi="Verdana" w:cstheme="minorHAnsi"/>
          <w:b/>
          <w:sz w:val="20"/>
          <w:szCs w:val="20"/>
        </w:rPr>
        <w:t xml:space="preserve">  NEWSLETTER</w:t>
      </w:r>
    </w:p>
    <w:p w:rsidR="008D29E7" w:rsidRPr="00A7044F" w:rsidRDefault="00DF6D71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8.1 The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 </w:t>
      </w:r>
      <w:r w:rsidRPr="00A7044F">
        <w:rPr>
          <w:rFonts w:ascii="Verdana" w:hAnsi="Verdana" w:cstheme="minorHAnsi"/>
          <w:sz w:val="20"/>
          <w:szCs w:val="20"/>
        </w:rPr>
        <w:t xml:space="preserve">Newsletter 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may include </w:t>
      </w:r>
      <w:r w:rsidRPr="00A7044F">
        <w:rPr>
          <w:rFonts w:ascii="Verdana" w:hAnsi="Verdana" w:cstheme="minorHAnsi"/>
          <w:sz w:val="20"/>
          <w:szCs w:val="20"/>
        </w:rPr>
        <w:t xml:space="preserve">items from 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local international </w:t>
      </w:r>
      <w:r w:rsidR="0091692E" w:rsidRPr="00A7044F">
        <w:rPr>
          <w:rFonts w:ascii="Verdana" w:hAnsi="Verdana" w:cstheme="minorHAnsi"/>
          <w:sz w:val="20"/>
          <w:szCs w:val="20"/>
        </w:rPr>
        <w:t>organizations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, </w:t>
      </w:r>
      <w:r w:rsidRPr="00A7044F">
        <w:rPr>
          <w:rFonts w:ascii="Verdana" w:hAnsi="Verdana" w:cstheme="minorHAnsi"/>
          <w:sz w:val="20"/>
          <w:szCs w:val="20"/>
        </w:rPr>
        <w:t xml:space="preserve">on a space-available basis.  </w:t>
      </w:r>
    </w:p>
    <w:p w:rsidR="008A347F" w:rsidRPr="00A7044F" w:rsidRDefault="008A347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8.2 The</w:t>
      </w:r>
      <w:r w:rsidRPr="00A7044F">
        <w:rPr>
          <w:rFonts w:ascii="Verdana" w:hAnsi="Verdana" w:cstheme="minorHAnsi"/>
          <w:sz w:val="20"/>
          <w:szCs w:val="20"/>
        </w:rPr>
        <w:t xml:space="preserve"> 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Newsletter may include </w:t>
      </w:r>
      <w:r w:rsidRPr="00A7044F">
        <w:rPr>
          <w:rFonts w:ascii="Verdana" w:hAnsi="Verdana" w:cstheme="minorHAnsi"/>
          <w:sz w:val="20"/>
          <w:szCs w:val="20"/>
        </w:rPr>
        <w:t>program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s with international subjects </w:t>
      </w:r>
      <w:r w:rsidRPr="00A7044F">
        <w:rPr>
          <w:rFonts w:ascii="Verdana" w:hAnsi="Verdana" w:cstheme="minorHAnsi"/>
          <w:sz w:val="20"/>
          <w:szCs w:val="20"/>
        </w:rPr>
        <w:t xml:space="preserve">sponsored by 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local </w:t>
      </w:r>
      <w:r w:rsidR="0044627A" w:rsidRPr="00A7044F">
        <w:rPr>
          <w:rFonts w:ascii="Verdana" w:hAnsi="Verdana" w:cstheme="minorHAnsi"/>
          <w:sz w:val="20"/>
          <w:szCs w:val="20"/>
        </w:rPr>
        <w:t>organizations</w:t>
      </w:r>
      <w:r w:rsidR="008D29E7" w:rsidRPr="00A7044F">
        <w:rPr>
          <w:rFonts w:ascii="Verdana" w:hAnsi="Verdana" w:cstheme="minorHAnsi"/>
          <w:sz w:val="20"/>
          <w:szCs w:val="20"/>
        </w:rPr>
        <w:t xml:space="preserve">, </w:t>
      </w:r>
      <w:r w:rsidRPr="00A7044F">
        <w:rPr>
          <w:rFonts w:ascii="Verdana" w:hAnsi="Verdana" w:cstheme="minorHAnsi"/>
          <w:sz w:val="20"/>
          <w:szCs w:val="20"/>
        </w:rPr>
        <w:t xml:space="preserve">on a space-available basis.  </w:t>
      </w:r>
    </w:p>
    <w:p w:rsidR="008A347F" w:rsidRPr="00A7044F" w:rsidRDefault="008A347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8.3 The</w:t>
      </w:r>
      <w:r w:rsidR="0091692E" w:rsidRPr="00A7044F">
        <w:rPr>
          <w:rFonts w:ascii="Verdana" w:hAnsi="Verdana" w:cstheme="minorHAnsi"/>
          <w:sz w:val="20"/>
          <w:szCs w:val="20"/>
        </w:rPr>
        <w:t xml:space="preserve"> Newsletter may include items </w:t>
      </w:r>
      <w:r w:rsidRPr="00A7044F">
        <w:rPr>
          <w:rFonts w:ascii="Verdana" w:hAnsi="Verdana" w:cstheme="minorHAnsi"/>
          <w:sz w:val="20"/>
          <w:szCs w:val="20"/>
        </w:rPr>
        <w:t xml:space="preserve">from </w:t>
      </w:r>
      <w:r w:rsidR="0091692E" w:rsidRPr="00A7044F">
        <w:rPr>
          <w:rFonts w:ascii="Verdana" w:hAnsi="Verdana" w:cstheme="minorHAnsi"/>
          <w:sz w:val="20"/>
          <w:szCs w:val="20"/>
        </w:rPr>
        <w:t xml:space="preserve">any </w:t>
      </w:r>
      <w:r w:rsidRPr="00A7044F">
        <w:rPr>
          <w:rFonts w:ascii="Verdana" w:hAnsi="Verdana" w:cstheme="minorHAnsi"/>
          <w:sz w:val="20"/>
          <w:szCs w:val="20"/>
        </w:rPr>
        <w:t xml:space="preserve">other organization </w:t>
      </w:r>
      <w:r w:rsidR="0091692E" w:rsidRPr="00A7044F">
        <w:rPr>
          <w:rFonts w:ascii="Verdana" w:hAnsi="Verdana" w:cstheme="minorHAnsi"/>
          <w:sz w:val="20"/>
          <w:szCs w:val="20"/>
        </w:rPr>
        <w:t xml:space="preserve">with </w:t>
      </w:r>
      <w:r w:rsidRPr="00A7044F">
        <w:rPr>
          <w:rFonts w:ascii="Verdana" w:hAnsi="Verdana" w:cstheme="minorHAnsi"/>
          <w:sz w:val="20"/>
          <w:szCs w:val="20"/>
        </w:rPr>
        <w:t xml:space="preserve">Board approval.  </w:t>
      </w:r>
    </w:p>
    <w:p w:rsidR="00E04096" w:rsidRPr="00A7044F" w:rsidRDefault="00E04096" w:rsidP="00457752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8A347F" w:rsidRPr="00A7044F" w:rsidRDefault="00895BB9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9</w:t>
      </w:r>
      <w:r w:rsidR="008A347F" w:rsidRPr="00A7044F">
        <w:rPr>
          <w:rFonts w:ascii="Verdana" w:hAnsi="Verdana" w:cstheme="minorHAnsi"/>
          <w:b/>
          <w:sz w:val="20"/>
          <w:szCs w:val="20"/>
        </w:rPr>
        <w:t>.  SCHOLARSHIP</w:t>
      </w:r>
    </w:p>
    <w:p w:rsidR="008A347F" w:rsidRPr="00A7044F" w:rsidRDefault="00452D2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9.1 There</w:t>
      </w:r>
      <w:r w:rsidRPr="00A7044F">
        <w:rPr>
          <w:rFonts w:ascii="Verdana" w:hAnsi="Verdana" w:cstheme="minorHAnsi"/>
          <w:sz w:val="20"/>
          <w:szCs w:val="20"/>
        </w:rPr>
        <w:t xml:space="preserve"> shall be an ongoing Scholarship/Grant Committee to </w:t>
      </w:r>
      <w:r w:rsidR="005D137B" w:rsidRPr="00A7044F">
        <w:rPr>
          <w:rFonts w:ascii="Verdana" w:hAnsi="Verdana" w:cstheme="minorHAnsi"/>
          <w:sz w:val="20"/>
          <w:szCs w:val="20"/>
        </w:rPr>
        <w:t>supervise a</w:t>
      </w:r>
      <w:r w:rsidRPr="00A7044F">
        <w:rPr>
          <w:rFonts w:ascii="Verdana" w:hAnsi="Verdana" w:cstheme="minorHAnsi"/>
          <w:sz w:val="20"/>
          <w:szCs w:val="20"/>
        </w:rPr>
        <w:t xml:space="preserve"> scholarship fund established by the Board of Directors with an initial contribution of </w:t>
      </w:r>
      <w:r w:rsidR="00466F41" w:rsidRPr="00A7044F">
        <w:rPr>
          <w:rFonts w:ascii="Verdana" w:hAnsi="Verdana" w:cstheme="minorHAnsi"/>
          <w:sz w:val="20"/>
          <w:szCs w:val="20"/>
        </w:rPr>
        <w:t>$</w:t>
      </w:r>
      <w:r w:rsidRPr="00A7044F">
        <w:rPr>
          <w:rFonts w:ascii="Verdana" w:hAnsi="Verdana" w:cstheme="minorHAnsi"/>
          <w:sz w:val="20"/>
          <w:szCs w:val="20"/>
        </w:rPr>
        <w:t>5,000.</w:t>
      </w:r>
    </w:p>
    <w:p w:rsidR="00452D2F" w:rsidRPr="00A7044F" w:rsidRDefault="00452D2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9.2 All</w:t>
      </w:r>
      <w:r w:rsidRPr="00A7044F">
        <w:rPr>
          <w:rFonts w:ascii="Verdana" w:hAnsi="Verdana" w:cstheme="minorHAnsi"/>
          <w:sz w:val="20"/>
          <w:szCs w:val="20"/>
        </w:rPr>
        <w:t xml:space="preserve"> scholarship/grant recipients </w:t>
      </w:r>
      <w:r w:rsidR="00466F41" w:rsidRPr="00A7044F">
        <w:rPr>
          <w:rFonts w:ascii="Verdana" w:hAnsi="Verdana" w:cstheme="minorHAnsi"/>
          <w:sz w:val="20"/>
          <w:szCs w:val="20"/>
        </w:rPr>
        <w:t xml:space="preserve">who travel with FFGDM </w:t>
      </w:r>
      <w:r w:rsidRPr="00A7044F">
        <w:rPr>
          <w:rFonts w:ascii="Verdana" w:hAnsi="Verdana" w:cstheme="minorHAnsi"/>
          <w:sz w:val="20"/>
          <w:szCs w:val="20"/>
        </w:rPr>
        <w:t xml:space="preserve">will be required to be members of the Club.  They will receive a one-year membership in the Club as part of their scholarship/grant.  </w:t>
      </w:r>
    </w:p>
    <w:p w:rsidR="008A1BC8" w:rsidRPr="00A7044F" w:rsidRDefault="008A1BC8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8A1BC8" w:rsidRPr="00A7044F" w:rsidRDefault="008A1BC8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10.  INTERNATIONAL AND REGIONAL CONFERENCES</w:t>
      </w:r>
    </w:p>
    <w:p w:rsidR="008A1BC8" w:rsidRPr="00A7044F" w:rsidRDefault="008A1BC8" w:rsidP="00457752">
      <w:pPr>
        <w:spacing w:after="0"/>
        <w:rPr>
          <w:rFonts w:ascii="Verdana" w:hAnsi="Verdana" w:cstheme="minorHAnsi"/>
          <w:strike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10.1 FFGDM</w:t>
      </w:r>
      <w:r w:rsidRPr="00A7044F">
        <w:rPr>
          <w:rFonts w:ascii="Verdana" w:hAnsi="Verdana" w:cstheme="minorHAnsi"/>
          <w:sz w:val="20"/>
          <w:szCs w:val="20"/>
        </w:rPr>
        <w:t xml:space="preserve"> will provide financial support to assist the President or Vice-President/President-Elect in attending the Friendship Force International Conference.  The Friendship Force of Greater Des Moines will pay 100% of the conference registration fee and 50% of the costs of lodging and direct travel.  If the President and Vice-President/President-Elect are unable to attend, a person selected by the Board may attend in the place of the President and Vice-President/President-Elect.  </w:t>
      </w:r>
      <w:r w:rsidRPr="00A7044F">
        <w:rPr>
          <w:rFonts w:ascii="Verdana" w:hAnsi="Verdana" w:cstheme="minorHAnsi"/>
          <w:strike/>
          <w:sz w:val="20"/>
          <w:szCs w:val="20"/>
        </w:rPr>
        <w:t xml:space="preserve"> </w:t>
      </w:r>
    </w:p>
    <w:p w:rsidR="008A1BC8" w:rsidRPr="00A7044F" w:rsidRDefault="008A1BC8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10.2 FFGDM</w:t>
      </w:r>
      <w:r w:rsidRPr="00A7044F">
        <w:rPr>
          <w:rFonts w:ascii="Verdana" w:hAnsi="Verdana" w:cstheme="minorHAnsi"/>
          <w:sz w:val="20"/>
          <w:szCs w:val="20"/>
        </w:rPr>
        <w:t xml:space="preserve"> will provide financial support to the President and one additional Board member to attend the Regional Conference. Friendship Force of Greater Des Moines will pay 100% of </w:t>
      </w:r>
      <w:r w:rsidR="005D137B" w:rsidRPr="00A7044F">
        <w:rPr>
          <w:rFonts w:ascii="Verdana" w:hAnsi="Verdana" w:cstheme="minorHAnsi"/>
          <w:sz w:val="20"/>
          <w:szCs w:val="20"/>
        </w:rPr>
        <w:t>the conference</w:t>
      </w:r>
      <w:r w:rsidRPr="00A7044F">
        <w:rPr>
          <w:rFonts w:ascii="Verdana" w:hAnsi="Verdana" w:cstheme="minorHAnsi"/>
          <w:sz w:val="20"/>
          <w:szCs w:val="20"/>
        </w:rPr>
        <w:t xml:space="preserve"> registration fee.   If the President is unable to attend, </w:t>
      </w:r>
      <w:proofErr w:type="gramStart"/>
      <w:r w:rsidRPr="00A7044F">
        <w:rPr>
          <w:rFonts w:ascii="Verdana" w:hAnsi="Verdana" w:cstheme="minorHAnsi"/>
          <w:sz w:val="20"/>
          <w:szCs w:val="20"/>
        </w:rPr>
        <w:t>another person may be selected by the Board</w:t>
      </w:r>
      <w:proofErr w:type="gramEnd"/>
      <w:r w:rsidRPr="00A7044F">
        <w:rPr>
          <w:rFonts w:ascii="Verdana" w:hAnsi="Verdana" w:cstheme="minorHAnsi"/>
          <w:sz w:val="20"/>
          <w:szCs w:val="20"/>
        </w:rPr>
        <w:t xml:space="preserve"> as a substitute attendee.   It is expected that the attendees give a verbal report to the Board upon return and implement strategies learned from the conference.   </w:t>
      </w:r>
    </w:p>
    <w:p w:rsidR="00E04096" w:rsidRPr="00A7044F" w:rsidRDefault="00E04096" w:rsidP="00457752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452D2F" w:rsidRPr="00A7044F" w:rsidRDefault="00452D2F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1</w:t>
      </w:r>
      <w:r w:rsidR="008A1BC8" w:rsidRPr="00A7044F">
        <w:rPr>
          <w:rFonts w:ascii="Verdana" w:hAnsi="Verdana" w:cstheme="minorHAnsi"/>
          <w:b/>
          <w:sz w:val="20"/>
          <w:szCs w:val="20"/>
        </w:rPr>
        <w:t>1</w:t>
      </w:r>
      <w:r w:rsidRPr="00A7044F">
        <w:rPr>
          <w:rFonts w:ascii="Verdana" w:hAnsi="Verdana" w:cstheme="minorHAnsi"/>
          <w:b/>
          <w:sz w:val="20"/>
          <w:szCs w:val="20"/>
        </w:rPr>
        <w:t>.  ANNUAL MEETING AWARDS</w:t>
      </w:r>
    </w:p>
    <w:p w:rsidR="00452D2F" w:rsidRPr="00A7044F" w:rsidRDefault="00452D2F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11.1 The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following Awards </w:t>
      </w:r>
      <w:r w:rsidR="00AC7C35" w:rsidRPr="00A7044F">
        <w:rPr>
          <w:rFonts w:ascii="Verdana" w:hAnsi="Verdana" w:cstheme="minorHAnsi"/>
          <w:sz w:val="20"/>
          <w:szCs w:val="20"/>
        </w:rPr>
        <w:t>may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be given at the Annual Meeting of the Club:  </w:t>
      </w:r>
      <w:r w:rsidR="008D29E7" w:rsidRPr="00A7044F">
        <w:rPr>
          <w:rFonts w:ascii="Verdana" w:hAnsi="Verdana" w:cstheme="minorHAnsi"/>
          <w:sz w:val="20"/>
          <w:szCs w:val="20"/>
        </w:rPr>
        <w:t>1)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one or more Outstanding Volunteer awards</w:t>
      </w:r>
      <w:r w:rsidR="005D137B" w:rsidRPr="00A7044F">
        <w:rPr>
          <w:rFonts w:ascii="Verdana" w:hAnsi="Verdana" w:cstheme="minorHAnsi"/>
          <w:sz w:val="20"/>
          <w:szCs w:val="20"/>
        </w:rPr>
        <w:t xml:space="preserve"> and</w:t>
      </w:r>
      <w:r w:rsidR="009C6536" w:rsidRPr="00A7044F">
        <w:rPr>
          <w:rFonts w:ascii="Verdana" w:hAnsi="Verdana" w:cstheme="minorHAnsi"/>
          <w:sz w:val="20"/>
          <w:szCs w:val="20"/>
        </w:rPr>
        <w:t>,</w:t>
      </w:r>
      <w:r w:rsidR="005D137B" w:rsidRPr="00A7044F">
        <w:rPr>
          <w:rFonts w:ascii="Verdana" w:hAnsi="Verdana" w:cstheme="minorHAnsi"/>
          <w:sz w:val="20"/>
          <w:szCs w:val="20"/>
        </w:rPr>
        <w:t xml:space="preserve"> </w:t>
      </w:r>
      <w:r w:rsidR="008D29E7" w:rsidRPr="00A7044F">
        <w:rPr>
          <w:rFonts w:ascii="Verdana" w:hAnsi="Verdana" w:cstheme="minorHAnsi"/>
          <w:sz w:val="20"/>
          <w:szCs w:val="20"/>
        </w:rPr>
        <w:t>2</w:t>
      </w:r>
      <w:r w:rsidR="009C6536" w:rsidRPr="00A7044F">
        <w:rPr>
          <w:rFonts w:ascii="Verdana" w:hAnsi="Verdana" w:cstheme="minorHAnsi"/>
          <w:sz w:val="20"/>
          <w:szCs w:val="20"/>
        </w:rPr>
        <w:t>) other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awards, with no more than a total of </w:t>
      </w:r>
      <w:r w:rsidR="008D29E7" w:rsidRPr="00A7044F">
        <w:rPr>
          <w:rFonts w:ascii="Verdana" w:hAnsi="Verdana" w:cstheme="minorHAnsi"/>
          <w:sz w:val="20"/>
          <w:szCs w:val="20"/>
        </w:rPr>
        <w:t>five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given per year.  </w:t>
      </w:r>
    </w:p>
    <w:p w:rsidR="00472FB5" w:rsidRPr="00A7044F" w:rsidRDefault="003C60F0" w:rsidP="00457752">
      <w:pPr>
        <w:spacing w:after="0"/>
        <w:rPr>
          <w:rFonts w:ascii="Verdana" w:hAnsi="Verdana" w:cstheme="minorHAnsi"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11.2 A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special </w:t>
      </w:r>
      <w:r w:rsidR="002457A9" w:rsidRPr="00A7044F">
        <w:rPr>
          <w:rFonts w:ascii="Verdana" w:hAnsi="Verdana" w:cstheme="minorHAnsi"/>
          <w:sz w:val="20"/>
          <w:szCs w:val="20"/>
        </w:rPr>
        <w:t>Board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 </w:t>
      </w:r>
      <w:r w:rsidR="00370BCF" w:rsidRPr="00A7044F">
        <w:rPr>
          <w:rFonts w:ascii="Verdana" w:hAnsi="Verdana" w:cstheme="minorHAnsi"/>
          <w:sz w:val="20"/>
          <w:szCs w:val="20"/>
        </w:rPr>
        <w:t>c</w:t>
      </w:r>
      <w:r w:rsidR="00472FB5" w:rsidRPr="00A7044F">
        <w:rPr>
          <w:rFonts w:ascii="Verdana" w:hAnsi="Verdana" w:cstheme="minorHAnsi"/>
          <w:sz w:val="20"/>
          <w:szCs w:val="20"/>
        </w:rPr>
        <w:t xml:space="preserve">ommittee appointed by the President shall review and select the award recipients.  </w:t>
      </w:r>
    </w:p>
    <w:p w:rsidR="001F20CC" w:rsidRPr="00A7044F" w:rsidRDefault="001F20CC" w:rsidP="00457752">
      <w:pPr>
        <w:spacing w:after="0"/>
        <w:rPr>
          <w:rFonts w:ascii="Verdana" w:hAnsi="Verdana" w:cstheme="minorHAnsi"/>
          <w:sz w:val="20"/>
          <w:szCs w:val="20"/>
        </w:rPr>
      </w:pPr>
    </w:p>
    <w:p w:rsidR="001F20CC" w:rsidRPr="00A7044F" w:rsidRDefault="008A1BC8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b/>
          <w:sz w:val="20"/>
          <w:szCs w:val="20"/>
        </w:rPr>
        <w:t>12</w:t>
      </w:r>
      <w:r w:rsidR="001F20CC" w:rsidRPr="00A7044F">
        <w:rPr>
          <w:rFonts w:ascii="Verdana" w:hAnsi="Verdana" w:cstheme="minorHAnsi"/>
          <w:b/>
          <w:sz w:val="20"/>
          <w:szCs w:val="20"/>
        </w:rPr>
        <w:t xml:space="preserve">.  </w:t>
      </w:r>
      <w:r w:rsidRPr="00A7044F">
        <w:rPr>
          <w:rFonts w:ascii="Verdana" w:hAnsi="Verdana" w:cstheme="minorHAnsi"/>
          <w:b/>
          <w:sz w:val="20"/>
          <w:szCs w:val="20"/>
        </w:rPr>
        <w:t>OTHER CONSIDERATIONS</w:t>
      </w:r>
    </w:p>
    <w:p w:rsidR="00E04096" w:rsidRPr="00A7044F" w:rsidRDefault="001F20CC" w:rsidP="00457752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A7044F">
        <w:rPr>
          <w:rFonts w:ascii="Verdana" w:hAnsi="Verdana" w:cstheme="minorHAnsi"/>
          <w:sz w:val="20"/>
          <w:szCs w:val="20"/>
        </w:rPr>
        <w:t xml:space="preserve">       </w:t>
      </w:r>
      <w:r w:rsidR="009C6536" w:rsidRPr="00A7044F">
        <w:rPr>
          <w:rFonts w:ascii="Verdana" w:hAnsi="Verdana" w:cstheme="minorHAnsi"/>
          <w:sz w:val="20"/>
          <w:szCs w:val="20"/>
        </w:rPr>
        <w:t>12.1 The</w:t>
      </w:r>
      <w:r w:rsidRPr="00A7044F">
        <w:rPr>
          <w:rFonts w:ascii="Verdana" w:hAnsi="Verdana" w:cstheme="minorHAnsi"/>
          <w:sz w:val="20"/>
          <w:szCs w:val="20"/>
        </w:rPr>
        <w:t xml:space="preserve"> promotion or sale of products by an outside group will not be allowed in conjunction with any Club function.  </w:t>
      </w:r>
    </w:p>
    <w:sectPr w:rsidR="00E04096" w:rsidRPr="00A7044F" w:rsidSect="00256722">
      <w:footerReference w:type="default" r:id="rId7"/>
      <w:pgSz w:w="12240" w:h="15840"/>
      <w:pgMar w:top="1008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9E" w:rsidRDefault="006E509E" w:rsidP="00652F69">
      <w:pPr>
        <w:spacing w:after="0" w:line="240" w:lineRule="auto"/>
      </w:pPr>
      <w:r>
        <w:separator/>
      </w:r>
    </w:p>
  </w:endnote>
  <w:endnote w:type="continuationSeparator" w:id="0">
    <w:p w:rsidR="006E509E" w:rsidRDefault="006E509E" w:rsidP="0065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1104"/>
      <w:docPartObj>
        <w:docPartGallery w:val="Page Numbers (Bottom of Page)"/>
        <w:docPartUnique/>
      </w:docPartObj>
    </w:sdtPr>
    <w:sdtEndPr/>
    <w:sdtContent>
      <w:p w:rsidR="001B4238" w:rsidRDefault="00FE1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F69" w:rsidRDefault="0065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9E" w:rsidRDefault="006E509E" w:rsidP="00652F69">
      <w:pPr>
        <w:spacing w:after="0" w:line="240" w:lineRule="auto"/>
      </w:pPr>
      <w:r>
        <w:separator/>
      </w:r>
    </w:p>
  </w:footnote>
  <w:footnote w:type="continuationSeparator" w:id="0">
    <w:p w:rsidR="006E509E" w:rsidRDefault="006E509E" w:rsidP="0065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10B"/>
    <w:multiLevelType w:val="hybridMultilevel"/>
    <w:tmpl w:val="A768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A90"/>
    <w:multiLevelType w:val="hybridMultilevel"/>
    <w:tmpl w:val="51FC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F61"/>
    <w:multiLevelType w:val="hybridMultilevel"/>
    <w:tmpl w:val="A34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97C2A"/>
    <w:multiLevelType w:val="hybridMultilevel"/>
    <w:tmpl w:val="320E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5FD6"/>
    <w:multiLevelType w:val="hybridMultilevel"/>
    <w:tmpl w:val="D6760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0281D"/>
    <w:multiLevelType w:val="hybridMultilevel"/>
    <w:tmpl w:val="46F4553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" w15:restartNumberingAfterBreak="0">
    <w:nsid w:val="5459214E"/>
    <w:multiLevelType w:val="hybridMultilevel"/>
    <w:tmpl w:val="0E52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3B99"/>
    <w:multiLevelType w:val="hybridMultilevel"/>
    <w:tmpl w:val="EA58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6825"/>
    <w:multiLevelType w:val="hybridMultilevel"/>
    <w:tmpl w:val="FE9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47"/>
    <w:rsid w:val="00070025"/>
    <w:rsid w:val="0007519A"/>
    <w:rsid w:val="0009357B"/>
    <w:rsid w:val="000C03CE"/>
    <w:rsid w:val="000C2370"/>
    <w:rsid w:val="000D0E0A"/>
    <w:rsid w:val="000D1D47"/>
    <w:rsid w:val="000F0FF9"/>
    <w:rsid w:val="000F3B9C"/>
    <w:rsid w:val="00127787"/>
    <w:rsid w:val="001306C4"/>
    <w:rsid w:val="00140DA1"/>
    <w:rsid w:val="00147CF7"/>
    <w:rsid w:val="001B4238"/>
    <w:rsid w:val="001B51CB"/>
    <w:rsid w:val="001B78D7"/>
    <w:rsid w:val="001E1265"/>
    <w:rsid w:val="001F20CC"/>
    <w:rsid w:val="001F795C"/>
    <w:rsid w:val="00236785"/>
    <w:rsid w:val="002431D3"/>
    <w:rsid w:val="002457A9"/>
    <w:rsid w:val="00256722"/>
    <w:rsid w:val="00283643"/>
    <w:rsid w:val="00291B08"/>
    <w:rsid w:val="002A07FC"/>
    <w:rsid w:val="002A6035"/>
    <w:rsid w:val="002A6A24"/>
    <w:rsid w:val="002D6392"/>
    <w:rsid w:val="002E69BE"/>
    <w:rsid w:val="002F1070"/>
    <w:rsid w:val="003129FC"/>
    <w:rsid w:val="003156C4"/>
    <w:rsid w:val="00321401"/>
    <w:rsid w:val="0034337A"/>
    <w:rsid w:val="00347D43"/>
    <w:rsid w:val="003635A3"/>
    <w:rsid w:val="00370BCF"/>
    <w:rsid w:val="003752E7"/>
    <w:rsid w:val="003B1C03"/>
    <w:rsid w:val="003B1F63"/>
    <w:rsid w:val="003B7CBC"/>
    <w:rsid w:val="003C60F0"/>
    <w:rsid w:val="003E05A7"/>
    <w:rsid w:val="0041431E"/>
    <w:rsid w:val="00415C9D"/>
    <w:rsid w:val="00422766"/>
    <w:rsid w:val="0043358C"/>
    <w:rsid w:val="0044627A"/>
    <w:rsid w:val="00447D3B"/>
    <w:rsid w:val="00452D2F"/>
    <w:rsid w:val="00452F5B"/>
    <w:rsid w:val="00457752"/>
    <w:rsid w:val="00466F41"/>
    <w:rsid w:val="00472FB5"/>
    <w:rsid w:val="004731F3"/>
    <w:rsid w:val="004E642F"/>
    <w:rsid w:val="004E67D2"/>
    <w:rsid w:val="00513FBC"/>
    <w:rsid w:val="00544C6E"/>
    <w:rsid w:val="005764E9"/>
    <w:rsid w:val="00592D63"/>
    <w:rsid w:val="005D137B"/>
    <w:rsid w:val="005E2CF2"/>
    <w:rsid w:val="005F6739"/>
    <w:rsid w:val="006010CD"/>
    <w:rsid w:val="006328E8"/>
    <w:rsid w:val="00652F69"/>
    <w:rsid w:val="00695E21"/>
    <w:rsid w:val="006A32E5"/>
    <w:rsid w:val="006D6E62"/>
    <w:rsid w:val="006E1A74"/>
    <w:rsid w:val="006E509E"/>
    <w:rsid w:val="007553A8"/>
    <w:rsid w:val="007556F1"/>
    <w:rsid w:val="0075721A"/>
    <w:rsid w:val="00763145"/>
    <w:rsid w:val="007700FC"/>
    <w:rsid w:val="007A1210"/>
    <w:rsid w:val="007A2EEE"/>
    <w:rsid w:val="0080045A"/>
    <w:rsid w:val="00803959"/>
    <w:rsid w:val="00804D8E"/>
    <w:rsid w:val="008472FA"/>
    <w:rsid w:val="00850122"/>
    <w:rsid w:val="008516E4"/>
    <w:rsid w:val="00886676"/>
    <w:rsid w:val="008934B3"/>
    <w:rsid w:val="00895BB9"/>
    <w:rsid w:val="008A0767"/>
    <w:rsid w:val="008A1BC8"/>
    <w:rsid w:val="008A2722"/>
    <w:rsid w:val="008A347F"/>
    <w:rsid w:val="008C6F59"/>
    <w:rsid w:val="008D29E7"/>
    <w:rsid w:val="008E450B"/>
    <w:rsid w:val="008F5488"/>
    <w:rsid w:val="00900581"/>
    <w:rsid w:val="0091692E"/>
    <w:rsid w:val="00925AB6"/>
    <w:rsid w:val="00933E86"/>
    <w:rsid w:val="00935671"/>
    <w:rsid w:val="009469E5"/>
    <w:rsid w:val="00946C0C"/>
    <w:rsid w:val="00992CC5"/>
    <w:rsid w:val="009A7435"/>
    <w:rsid w:val="009B0828"/>
    <w:rsid w:val="009C6536"/>
    <w:rsid w:val="009F01E6"/>
    <w:rsid w:val="00A00537"/>
    <w:rsid w:val="00A05CBA"/>
    <w:rsid w:val="00A12D55"/>
    <w:rsid w:val="00A32607"/>
    <w:rsid w:val="00A33621"/>
    <w:rsid w:val="00A37D7E"/>
    <w:rsid w:val="00A5588B"/>
    <w:rsid w:val="00A5649A"/>
    <w:rsid w:val="00A7044F"/>
    <w:rsid w:val="00A7182D"/>
    <w:rsid w:val="00A85035"/>
    <w:rsid w:val="00AC7C35"/>
    <w:rsid w:val="00AD4CB4"/>
    <w:rsid w:val="00AD5B56"/>
    <w:rsid w:val="00AE51A7"/>
    <w:rsid w:val="00B004A2"/>
    <w:rsid w:val="00B01165"/>
    <w:rsid w:val="00B14F59"/>
    <w:rsid w:val="00B850BE"/>
    <w:rsid w:val="00B977FC"/>
    <w:rsid w:val="00BB31E7"/>
    <w:rsid w:val="00BB6203"/>
    <w:rsid w:val="00BC5129"/>
    <w:rsid w:val="00BD2AED"/>
    <w:rsid w:val="00C52856"/>
    <w:rsid w:val="00C65CD3"/>
    <w:rsid w:val="00C92DB4"/>
    <w:rsid w:val="00C96D0D"/>
    <w:rsid w:val="00CA33F9"/>
    <w:rsid w:val="00CB298C"/>
    <w:rsid w:val="00CF4944"/>
    <w:rsid w:val="00D22D84"/>
    <w:rsid w:val="00D73A98"/>
    <w:rsid w:val="00D93751"/>
    <w:rsid w:val="00DC3E2A"/>
    <w:rsid w:val="00DF06EB"/>
    <w:rsid w:val="00DF56FE"/>
    <w:rsid w:val="00DF6D71"/>
    <w:rsid w:val="00E04096"/>
    <w:rsid w:val="00E41767"/>
    <w:rsid w:val="00E446EA"/>
    <w:rsid w:val="00E52152"/>
    <w:rsid w:val="00E625A3"/>
    <w:rsid w:val="00E639A4"/>
    <w:rsid w:val="00E67879"/>
    <w:rsid w:val="00E74B03"/>
    <w:rsid w:val="00E87215"/>
    <w:rsid w:val="00EC3FD0"/>
    <w:rsid w:val="00EE63D3"/>
    <w:rsid w:val="00EF04F7"/>
    <w:rsid w:val="00EF14AF"/>
    <w:rsid w:val="00F00E9E"/>
    <w:rsid w:val="00F20DFC"/>
    <w:rsid w:val="00F40553"/>
    <w:rsid w:val="00FA305C"/>
    <w:rsid w:val="00FB6FCD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329E6-5654-45DB-B6EE-98CDC45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69"/>
  </w:style>
  <w:style w:type="paragraph" w:styleId="Footer">
    <w:name w:val="footer"/>
    <w:basedOn w:val="Normal"/>
    <w:link w:val="FooterChar"/>
    <w:uiPriority w:val="99"/>
    <w:unhideWhenUsed/>
    <w:rsid w:val="0065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69"/>
  </w:style>
  <w:style w:type="paragraph" w:styleId="BalloonText">
    <w:name w:val="Balloon Text"/>
    <w:basedOn w:val="Normal"/>
    <w:link w:val="BalloonTextChar"/>
    <w:uiPriority w:val="99"/>
    <w:semiHidden/>
    <w:unhideWhenUsed/>
    <w:rsid w:val="00F0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Moen</dc:creator>
  <cp:lastModifiedBy>Shelley Bain</cp:lastModifiedBy>
  <cp:revision>67</cp:revision>
  <cp:lastPrinted>2016-10-11T15:35:00Z</cp:lastPrinted>
  <dcterms:created xsi:type="dcterms:W3CDTF">2013-01-18T21:24:00Z</dcterms:created>
  <dcterms:modified xsi:type="dcterms:W3CDTF">2017-09-26T01:14:00Z</dcterms:modified>
</cp:coreProperties>
</file>